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173" w:rsidRDefault="003B3173" w:rsidP="00397D39">
      <w:pPr>
        <w:jc w:val="center"/>
        <w:rPr>
          <w:rFonts w:hint="eastAsia"/>
          <w:b/>
          <w:sz w:val="44"/>
          <w:szCs w:val="44"/>
        </w:rPr>
      </w:pPr>
      <w:bookmarkStart w:id="0" w:name="_GoBack"/>
      <w:bookmarkEnd w:id="0"/>
    </w:p>
    <w:p w:rsidR="00397D39" w:rsidRPr="003B3173" w:rsidRDefault="00967B2B" w:rsidP="00397D39">
      <w:pPr>
        <w:jc w:val="center"/>
        <w:rPr>
          <w:rFonts w:hint="eastAsia"/>
          <w:b/>
          <w:sz w:val="44"/>
          <w:szCs w:val="44"/>
        </w:rPr>
      </w:pPr>
      <w:r w:rsidRPr="003B3173">
        <w:rPr>
          <w:rFonts w:hint="eastAsia"/>
          <w:b/>
          <w:sz w:val="44"/>
          <w:szCs w:val="44"/>
        </w:rPr>
        <w:t>中国关工委健体中心</w:t>
      </w:r>
    </w:p>
    <w:p w:rsidR="00303949" w:rsidRPr="003B3173" w:rsidRDefault="00397D39" w:rsidP="003B3173">
      <w:pPr>
        <w:jc w:val="center"/>
        <w:rPr>
          <w:rFonts w:hint="eastAsia"/>
          <w:b/>
          <w:sz w:val="44"/>
          <w:szCs w:val="44"/>
        </w:rPr>
      </w:pPr>
      <w:r w:rsidRPr="003B3173">
        <w:rPr>
          <w:rFonts w:hint="eastAsia"/>
          <w:b/>
          <w:sz w:val="44"/>
          <w:szCs w:val="44"/>
        </w:rPr>
        <w:t>教育科研</w:t>
      </w:r>
      <w:r w:rsidR="00967B2B" w:rsidRPr="003B3173">
        <w:rPr>
          <w:rFonts w:hint="eastAsia"/>
          <w:b/>
          <w:sz w:val="44"/>
          <w:szCs w:val="44"/>
        </w:rPr>
        <w:t>“十四五”规划课题</w:t>
      </w:r>
      <w:r w:rsidR="00FA70EE" w:rsidRPr="003B3173">
        <w:rPr>
          <w:rFonts w:hint="eastAsia"/>
          <w:b/>
          <w:sz w:val="44"/>
          <w:szCs w:val="44"/>
        </w:rPr>
        <w:t>申报</w:t>
      </w:r>
      <w:r w:rsidR="006F3AD4" w:rsidRPr="003B3173">
        <w:rPr>
          <w:rFonts w:hint="eastAsia"/>
          <w:b/>
          <w:sz w:val="44"/>
          <w:szCs w:val="44"/>
        </w:rPr>
        <w:t>指南</w:t>
      </w:r>
    </w:p>
    <w:p w:rsidR="00F23BA2" w:rsidRPr="003B3173" w:rsidRDefault="00F23BA2" w:rsidP="006F3AD4">
      <w:pPr>
        <w:jc w:val="center"/>
        <w:rPr>
          <w:rFonts w:hint="eastAsia"/>
          <w:b/>
          <w:sz w:val="44"/>
          <w:szCs w:val="44"/>
        </w:rPr>
      </w:pPr>
    </w:p>
    <w:p w:rsidR="00F23BA2" w:rsidRPr="00B54AEC" w:rsidRDefault="003B3173" w:rsidP="00F23BA2">
      <w:pPr>
        <w:jc w:val="left"/>
        <w:rPr>
          <w:rFonts w:ascii="仿宋" w:eastAsia="仿宋" w:hAnsi="仿宋" w:hint="eastAsia"/>
          <w:b/>
          <w:sz w:val="32"/>
          <w:szCs w:val="32"/>
        </w:rPr>
      </w:pPr>
      <w:r w:rsidRPr="00B54AEC">
        <w:rPr>
          <w:rFonts w:ascii="仿宋" w:eastAsia="仿宋" w:hAnsi="仿宋" w:hint="eastAsia"/>
          <w:b/>
          <w:sz w:val="32"/>
          <w:szCs w:val="32"/>
        </w:rPr>
        <w:t>一、课题申报说明</w:t>
      </w:r>
    </w:p>
    <w:p w:rsidR="00F23BA2" w:rsidRPr="003B3173" w:rsidRDefault="00F23BA2" w:rsidP="00F23BA2">
      <w:pPr>
        <w:jc w:val="left"/>
        <w:rPr>
          <w:rFonts w:ascii="仿宋" w:eastAsia="仿宋" w:hAnsi="仿宋" w:hint="eastAsia"/>
          <w:sz w:val="32"/>
          <w:szCs w:val="32"/>
        </w:rPr>
      </w:pPr>
      <w:r w:rsidRPr="003B3173">
        <w:rPr>
          <w:rFonts w:ascii="仿宋" w:eastAsia="仿宋" w:hAnsi="仿宋" w:hint="eastAsia"/>
          <w:sz w:val="32"/>
          <w:szCs w:val="32"/>
        </w:rPr>
        <w:t>1. 本课题指南所列课题仅表示研究的范围，申请者应根据自己的研究基础确定具体研究课题。</w:t>
      </w:r>
    </w:p>
    <w:p w:rsidR="00F23BA2" w:rsidRDefault="00F23BA2" w:rsidP="00F23BA2">
      <w:pPr>
        <w:jc w:val="left"/>
        <w:rPr>
          <w:rFonts w:ascii="仿宋" w:eastAsia="仿宋" w:hAnsi="仿宋" w:hint="eastAsia"/>
          <w:sz w:val="32"/>
          <w:szCs w:val="32"/>
        </w:rPr>
      </w:pPr>
      <w:r w:rsidRPr="003B3173">
        <w:rPr>
          <w:rFonts w:ascii="仿宋" w:eastAsia="仿宋" w:hAnsi="仿宋" w:hint="eastAsia"/>
          <w:sz w:val="32"/>
          <w:szCs w:val="32"/>
        </w:rPr>
        <w:t>2. 根据实际需要，也可以在课题指南以外自行选择研究题目申请立项。</w:t>
      </w:r>
    </w:p>
    <w:p w:rsidR="003B3173" w:rsidRPr="00B54AEC" w:rsidRDefault="003B3173" w:rsidP="006C7896">
      <w:pPr>
        <w:rPr>
          <w:rFonts w:ascii="仿宋" w:eastAsia="仿宋" w:hAnsi="仿宋" w:hint="eastAsia"/>
          <w:b/>
          <w:sz w:val="32"/>
          <w:szCs w:val="32"/>
        </w:rPr>
      </w:pPr>
      <w:r w:rsidRPr="00B54AEC">
        <w:rPr>
          <w:rFonts w:ascii="仿宋" w:eastAsia="仿宋" w:hAnsi="仿宋" w:hint="eastAsia"/>
          <w:b/>
          <w:sz w:val="32"/>
          <w:szCs w:val="32"/>
        </w:rPr>
        <w:t>二、课题申报指南</w:t>
      </w:r>
    </w:p>
    <w:p w:rsidR="003B3173" w:rsidRDefault="003B3173" w:rsidP="006C7896">
      <w:pPr>
        <w:rPr>
          <w:rFonts w:ascii="仿宋" w:eastAsia="仿宋" w:hAnsi="仿宋" w:hint="eastAsia"/>
          <w:sz w:val="32"/>
          <w:szCs w:val="32"/>
        </w:rPr>
      </w:pPr>
      <w:r>
        <w:rPr>
          <w:rFonts w:ascii="仿宋" w:eastAsia="仿宋" w:hAnsi="仿宋" w:hint="eastAsia"/>
          <w:sz w:val="32"/>
          <w:szCs w:val="32"/>
        </w:rPr>
        <w:t>（</w:t>
      </w:r>
      <w:r>
        <w:rPr>
          <w:rFonts w:ascii="仿宋" w:eastAsia="仿宋" w:hAnsi="仿宋" w:hint="eastAsia"/>
          <w:sz w:val="32"/>
          <w:szCs w:val="32"/>
        </w:rPr>
        <w:t>一</w:t>
      </w:r>
      <w:r>
        <w:rPr>
          <w:rFonts w:ascii="仿宋" w:eastAsia="仿宋" w:hAnsi="仿宋" w:hint="eastAsia"/>
          <w:sz w:val="32"/>
          <w:szCs w:val="32"/>
        </w:rPr>
        <w:t>）综合研究</w:t>
      </w:r>
    </w:p>
    <w:p w:rsidR="006C7896" w:rsidRPr="006C7896" w:rsidRDefault="006C7896" w:rsidP="003B3173">
      <w:pPr>
        <w:ind w:firstLineChars="100" w:firstLine="320"/>
        <w:rPr>
          <w:rFonts w:ascii="仿宋" w:eastAsia="仿宋" w:hAnsi="仿宋" w:hint="eastAsia"/>
          <w:sz w:val="32"/>
          <w:szCs w:val="32"/>
        </w:rPr>
      </w:pPr>
      <w:r>
        <w:rPr>
          <w:rFonts w:ascii="仿宋" w:eastAsia="仿宋" w:hAnsi="仿宋" w:hint="eastAsia"/>
          <w:sz w:val="32"/>
          <w:szCs w:val="32"/>
        </w:rPr>
        <w:t>1</w:t>
      </w:r>
      <w:r w:rsidR="003B3173">
        <w:rPr>
          <w:rFonts w:ascii="仿宋" w:eastAsia="仿宋" w:hAnsi="仿宋" w:hint="eastAsia"/>
          <w:sz w:val="32"/>
          <w:szCs w:val="32"/>
        </w:rPr>
        <w:t>.</w:t>
      </w:r>
      <w:r>
        <w:rPr>
          <w:rFonts w:ascii="仿宋" w:eastAsia="仿宋" w:hAnsi="仿宋" w:hint="eastAsia"/>
          <w:sz w:val="32"/>
          <w:szCs w:val="32"/>
        </w:rPr>
        <w:t>新时代</w:t>
      </w:r>
      <w:r w:rsidRPr="006C7896">
        <w:rPr>
          <w:rFonts w:ascii="仿宋" w:eastAsia="仿宋" w:hAnsi="仿宋" w:hint="eastAsia"/>
          <w:sz w:val="32"/>
          <w:szCs w:val="32"/>
        </w:rPr>
        <w:t>教育发展形势与发展战略研究</w:t>
      </w:r>
    </w:p>
    <w:p w:rsidR="006C7896" w:rsidRDefault="006C7896" w:rsidP="003B3173">
      <w:pPr>
        <w:ind w:firstLineChars="100" w:firstLine="320"/>
        <w:rPr>
          <w:rFonts w:ascii="仿宋" w:eastAsia="仿宋" w:hAnsi="仿宋" w:hint="eastAsia"/>
          <w:sz w:val="32"/>
          <w:szCs w:val="32"/>
        </w:rPr>
      </w:pPr>
      <w:r>
        <w:rPr>
          <w:rFonts w:ascii="仿宋" w:eastAsia="仿宋" w:hAnsi="仿宋" w:hint="eastAsia"/>
          <w:sz w:val="32"/>
          <w:szCs w:val="32"/>
        </w:rPr>
        <w:t>2</w:t>
      </w:r>
      <w:r w:rsidR="003B3173">
        <w:rPr>
          <w:rFonts w:ascii="仿宋" w:eastAsia="仿宋" w:hAnsi="仿宋" w:hint="eastAsia"/>
          <w:sz w:val="32"/>
          <w:szCs w:val="32"/>
        </w:rPr>
        <w:t>.</w:t>
      </w:r>
      <w:r>
        <w:rPr>
          <w:rFonts w:ascii="仿宋" w:eastAsia="仿宋" w:hAnsi="仿宋" w:hint="eastAsia"/>
          <w:sz w:val="32"/>
          <w:szCs w:val="32"/>
        </w:rPr>
        <w:t>新</w:t>
      </w:r>
      <w:r w:rsidRPr="006C7896">
        <w:rPr>
          <w:rFonts w:ascii="仿宋" w:eastAsia="仿宋" w:hAnsi="仿宋" w:hint="eastAsia"/>
          <w:sz w:val="32"/>
          <w:szCs w:val="32"/>
        </w:rPr>
        <w:t>时期落实立德树人根本任务的机制与路径研究</w:t>
      </w:r>
    </w:p>
    <w:p w:rsidR="00B54AEC" w:rsidRDefault="003B3173" w:rsidP="00B54AEC">
      <w:pPr>
        <w:ind w:firstLineChars="100" w:firstLine="320"/>
        <w:rPr>
          <w:rFonts w:ascii="仿宋" w:eastAsia="仿宋" w:hAnsi="仿宋" w:hint="eastAsia"/>
          <w:sz w:val="32"/>
          <w:szCs w:val="32"/>
        </w:rPr>
      </w:pPr>
      <w:r>
        <w:rPr>
          <w:rFonts w:ascii="仿宋" w:eastAsia="仿宋" w:hAnsi="仿宋" w:hint="eastAsia"/>
          <w:sz w:val="32"/>
          <w:szCs w:val="32"/>
        </w:rPr>
        <w:t>3.</w:t>
      </w:r>
      <w:r w:rsidRPr="003B3173">
        <w:rPr>
          <w:rFonts w:ascii="仿宋" w:eastAsia="仿宋" w:hAnsi="仿宋" w:hint="eastAsia"/>
          <w:sz w:val="32"/>
          <w:szCs w:val="32"/>
        </w:rPr>
        <w:t>国内外</w:t>
      </w:r>
      <w:r>
        <w:rPr>
          <w:rFonts w:ascii="仿宋" w:eastAsia="仿宋" w:hAnsi="仿宋" w:hint="eastAsia"/>
          <w:sz w:val="32"/>
          <w:szCs w:val="32"/>
        </w:rPr>
        <w:t>青少年儿童教育比较研究</w:t>
      </w:r>
    </w:p>
    <w:p w:rsidR="003B3173" w:rsidRDefault="00B54AEC" w:rsidP="00B54AEC">
      <w:pPr>
        <w:ind w:firstLineChars="100" w:firstLine="320"/>
        <w:rPr>
          <w:rFonts w:ascii="仿宋" w:eastAsia="仿宋" w:hAnsi="仿宋" w:hint="eastAsia"/>
          <w:sz w:val="32"/>
          <w:szCs w:val="32"/>
        </w:rPr>
      </w:pPr>
      <w:r>
        <w:rPr>
          <w:rFonts w:ascii="仿宋" w:eastAsia="仿宋" w:hAnsi="仿宋" w:hint="eastAsia"/>
          <w:sz w:val="32"/>
          <w:szCs w:val="32"/>
        </w:rPr>
        <w:t>4.青少年</w:t>
      </w:r>
      <w:r w:rsidRPr="00B54AEC">
        <w:rPr>
          <w:rFonts w:ascii="仿宋" w:eastAsia="仿宋" w:hAnsi="仿宋" w:hint="eastAsia"/>
          <w:sz w:val="32"/>
          <w:szCs w:val="32"/>
        </w:rPr>
        <w:t>文化自觉与文化自信问题研究</w:t>
      </w:r>
    </w:p>
    <w:p w:rsidR="003B3173" w:rsidRPr="003B3173" w:rsidRDefault="00B54AEC" w:rsidP="003B3173">
      <w:pPr>
        <w:ind w:firstLineChars="100" w:firstLine="320"/>
        <w:rPr>
          <w:rFonts w:ascii="仿宋" w:eastAsia="仿宋" w:hAnsi="仿宋" w:hint="eastAsia"/>
          <w:sz w:val="32"/>
          <w:szCs w:val="32"/>
        </w:rPr>
      </w:pPr>
      <w:r>
        <w:rPr>
          <w:rFonts w:ascii="仿宋" w:eastAsia="仿宋" w:hAnsi="仿宋" w:hint="eastAsia"/>
          <w:sz w:val="32"/>
          <w:szCs w:val="32"/>
        </w:rPr>
        <w:t>5</w:t>
      </w:r>
      <w:r w:rsidR="003B3173" w:rsidRPr="003B3173">
        <w:rPr>
          <w:rFonts w:ascii="仿宋" w:eastAsia="仿宋" w:hAnsi="仿宋" w:hint="eastAsia"/>
          <w:sz w:val="32"/>
          <w:szCs w:val="32"/>
        </w:rPr>
        <w:t>.</w:t>
      </w:r>
      <w:r w:rsidR="003B3173">
        <w:rPr>
          <w:rFonts w:ascii="仿宋" w:eastAsia="仿宋" w:hAnsi="仿宋" w:hint="eastAsia"/>
          <w:sz w:val="32"/>
          <w:szCs w:val="32"/>
        </w:rPr>
        <w:t>青少年儿童生存与适应社会发展能力研究</w:t>
      </w:r>
    </w:p>
    <w:p w:rsidR="003B3173" w:rsidRDefault="00B54AEC" w:rsidP="003B3173">
      <w:pPr>
        <w:ind w:firstLineChars="100" w:firstLine="320"/>
        <w:rPr>
          <w:rFonts w:ascii="仿宋" w:eastAsia="仿宋" w:hAnsi="仿宋" w:hint="eastAsia"/>
          <w:sz w:val="32"/>
          <w:szCs w:val="32"/>
        </w:rPr>
      </w:pPr>
      <w:r>
        <w:rPr>
          <w:rFonts w:ascii="仿宋" w:eastAsia="仿宋" w:hAnsi="仿宋" w:hint="eastAsia"/>
          <w:sz w:val="32"/>
          <w:szCs w:val="32"/>
        </w:rPr>
        <w:t>6</w:t>
      </w:r>
      <w:r w:rsidR="003B3173">
        <w:rPr>
          <w:rFonts w:ascii="仿宋" w:eastAsia="仿宋" w:hAnsi="仿宋" w:hint="eastAsia"/>
          <w:sz w:val="32"/>
          <w:szCs w:val="32"/>
        </w:rPr>
        <w:t>.</w:t>
      </w:r>
      <w:r w:rsidR="003B3173" w:rsidRPr="003B3173">
        <w:rPr>
          <w:rFonts w:hint="eastAsia"/>
        </w:rPr>
        <w:t xml:space="preserve"> </w:t>
      </w:r>
      <w:r w:rsidR="003B3173" w:rsidRPr="003B3173">
        <w:rPr>
          <w:rFonts w:ascii="仿宋" w:eastAsia="仿宋" w:hAnsi="仿宋" w:hint="eastAsia"/>
          <w:sz w:val="32"/>
          <w:szCs w:val="32"/>
        </w:rPr>
        <w:t>青少年儿童</w:t>
      </w:r>
      <w:r w:rsidR="003B3173">
        <w:rPr>
          <w:rFonts w:ascii="仿宋" w:eastAsia="仿宋" w:hAnsi="仿宋" w:hint="eastAsia"/>
          <w:sz w:val="32"/>
          <w:szCs w:val="32"/>
        </w:rPr>
        <w:t>创新精神、创新能力培养研究</w:t>
      </w:r>
    </w:p>
    <w:p w:rsidR="003B3173" w:rsidRDefault="003B3173" w:rsidP="003B3173">
      <w:pPr>
        <w:rPr>
          <w:rFonts w:ascii="仿宋" w:eastAsia="仿宋" w:hAnsi="仿宋" w:hint="eastAsia"/>
          <w:sz w:val="32"/>
          <w:szCs w:val="32"/>
        </w:rPr>
      </w:pPr>
      <w:r>
        <w:rPr>
          <w:rFonts w:ascii="仿宋" w:eastAsia="仿宋" w:hAnsi="仿宋" w:hint="eastAsia"/>
          <w:sz w:val="32"/>
          <w:szCs w:val="32"/>
        </w:rPr>
        <w:t>（</w:t>
      </w:r>
      <w:r>
        <w:rPr>
          <w:rFonts w:ascii="仿宋" w:eastAsia="仿宋" w:hAnsi="仿宋" w:hint="eastAsia"/>
          <w:sz w:val="32"/>
          <w:szCs w:val="32"/>
        </w:rPr>
        <w:t>二</w:t>
      </w:r>
      <w:r>
        <w:rPr>
          <w:rFonts w:ascii="仿宋" w:eastAsia="仿宋" w:hAnsi="仿宋" w:hint="eastAsia"/>
          <w:sz w:val="32"/>
          <w:szCs w:val="32"/>
        </w:rPr>
        <w:t>）</w:t>
      </w:r>
      <w:r>
        <w:rPr>
          <w:rFonts w:ascii="仿宋" w:eastAsia="仿宋" w:hAnsi="仿宋" w:hint="eastAsia"/>
          <w:sz w:val="32"/>
          <w:szCs w:val="32"/>
        </w:rPr>
        <w:t>青少年</w:t>
      </w:r>
      <w:r>
        <w:rPr>
          <w:rFonts w:ascii="仿宋" w:eastAsia="仿宋" w:hAnsi="仿宋" w:hint="eastAsia"/>
          <w:sz w:val="32"/>
          <w:szCs w:val="32"/>
        </w:rPr>
        <w:t>儿童</w:t>
      </w:r>
      <w:r>
        <w:rPr>
          <w:rFonts w:ascii="仿宋" w:eastAsia="仿宋" w:hAnsi="仿宋" w:hint="eastAsia"/>
          <w:sz w:val="32"/>
          <w:szCs w:val="32"/>
        </w:rPr>
        <w:t>成长</w:t>
      </w:r>
      <w:r>
        <w:rPr>
          <w:rFonts w:ascii="仿宋" w:eastAsia="仿宋" w:hAnsi="仿宋" w:hint="eastAsia"/>
          <w:sz w:val="32"/>
          <w:szCs w:val="32"/>
        </w:rPr>
        <w:t>发展研究</w:t>
      </w:r>
    </w:p>
    <w:p w:rsidR="003B3173" w:rsidRPr="003B3173" w:rsidRDefault="003B3173" w:rsidP="003B3173">
      <w:pPr>
        <w:ind w:firstLineChars="100" w:firstLine="320"/>
        <w:rPr>
          <w:rFonts w:ascii="仿宋" w:eastAsia="仿宋" w:hAnsi="仿宋" w:hint="eastAsia"/>
          <w:sz w:val="32"/>
          <w:szCs w:val="32"/>
        </w:rPr>
      </w:pPr>
      <w:r>
        <w:rPr>
          <w:rFonts w:ascii="仿宋" w:eastAsia="仿宋" w:hAnsi="仿宋" w:hint="eastAsia"/>
          <w:sz w:val="32"/>
          <w:szCs w:val="32"/>
        </w:rPr>
        <w:t>1.青少年儿童生存与适应社会发展能力研究</w:t>
      </w:r>
    </w:p>
    <w:p w:rsidR="003B3173" w:rsidRDefault="003B3173" w:rsidP="003B3173">
      <w:pPr>
        <w:ind w:firstLineChars="100" w:firstLine="320"/>
        <w:rPr>
          <w:rFonts w:ascii="仿宋" w:eastAsia="仿宋" w:hAnsi="仿宋" w:hint="eastAsia"/>
          <w:sz w:val="32"/>
          <w:szCs w:val="32"/>
        </w:rPr>
      </w:pPr>
      <w:r>
        <w:rPr>
          <w:rFonts w:ascii="仿宋" w:eastAsia="仿宋" w:hAnsi="仿宋" w:hint="eastAsia"/>
          <w:sz w:val="32"/>
          <w:szCs w:val="32"/>
        </w:rPr>
        <w:t>2.青少年儿童创新精神、创新能力培养研究</w:t>
      </w:r>
    </w:p>
    <w:p w:rsidR="003B3173" w:rsidRDefault="003B3173" w:rsidP="003B3173">
      <w:pPr>
        <w:ind w:firstLineChars="100" w:firstLine="320"/>
        <w:rPr>
          <w:rFonts w:ascii="仿宋" w:eastAsia="仿宋" w:hAnsi="仿宋" w:hint="eastAsia"/>
          <w:sz w:val="32"/>
          <w:szCs w:val="32"/>
        </w:rPr>
      </w:pPr>
      <w:r>
        <w:rPr>
          <w:rFonts w:ascii="仿宋" w:eastAsia="仿宋" w:hAnsi="仿宋" w:hint="eastAsia"/>
          <w:sz w:val="32"/>
          <w:szCs w:val="32"/>
        </w:rPr>
        <w:t>3.</w:t>
      </w:r>
      <w:r w:rsidRPr="003B3173">
        <w:rPr>
          <w:rFonts w:ascii="仿宋" w:eastAsia="仿宋" w:hAnsi="仿宋" w:hint="eastAsia"/>
          <w:sz w:val="32"/>
          <w:szCs w:val="32"/>
        </w:rPr>
        <w:t>心理健康教育</w:t>
      </w:r>
      <w:r>
        <w:rPr>
          <w:rFonts w:ascii="仿宋" w:eastAsia="仿宋" w:hAnsi="仿宋" w:hint="eastAsia"/>
          <w:sz w:val="32"/>
          <w:szCs w:val="32"/>
        </w:rPr>
        <w:t>研究</w:t>
      </w:r>
    </w:p>
    <w:p w:rsidR="003B3173" w:rsidRDefault="003B3173" w:rsidP="003B3173">
      <w:pPr>
        <w:ind w:firstLineChars="100" w:firstLine="320"/>
        <w:rPr>
          <w:rFonts w:ascii="仿宋" w:eastAsia="仿宋" w:hAnsi="仿宋" w:hint="eastAsia"/>
          <w:sz w:val="32"/>
          <w:szCs w:val="32"/>
        </w:rPr>
      </w:pPr>
      <w:r>
        <w:rPr>
          <w:rFonts w:ascii="仿宋" w:eastAsia="仿宋" w:hAnsi="仿宋" w:hint="eastAsia"/>
          <w:sz w:val="32"/>
          <w:szCs w:val="32"/>
        </w:rPr>
        <w:t>4.特殊教育学校课程教学研究</w:t>
      </w:r>
    </w:p>
    <w:p w:rsidR="003B3173" w:rsidRDefault="003B3173" w:rsidP="003B3173">
      <w:pPr>
        <w:ind w:firstLineChars="100" w:firstLine="320"/>
        <w:rPr>
          <w:rFonts w:ascii="仿宋" w:eastAsia="仿宋" w:hAnsi="仿宋" w:hint="eastAsia"/>
          <w:sz w:val="32"/>
          <w:szCs w:val="32"/>
        </w:rPr>
      </w:pPr>
      <w:r>
        <w:rPr>
          <w:rFonts w:ascii="仿宋" w:eastAsia="仿宋" w:hAnsi="仿宋" w:hint="eastAsia"/>
          <w:sz w:val="32"/>
          <w:szCs w:val="32"/>
        </w:rPr>
        <w:lastRenderedPageBreak/>
        <w:t>5.</w:t>
      </w:r>
      <w:r w:rsidRPr="003B3173">
        <w:rPr>
          <w:rFonts w:ascii="仿宋" w:eastAsia="仿宋" w:hAnsi="仿宋" w:hint="eastAsia"/>
          <w:sz w:val="32"/>
          <w:szCs w:val="32"/>
        </w:rPr>
        <w:t>残疾</w:t>
      </w:r>
      <w:r>
        <w:rPr>
          <w:rFonts w:ascii="仿宋" w:eastAsia="仿宋" w:hAnsi="仿宋" w:hint="eastAsia"/>
          <w:sz w:val="32"/>
          <w:szCs w:val="32"/>
        </w:rPr>
        <w:t>儿童</w:t>
      </w:r>
      <w:r w:rsidRPr="003B3173">
        <w:rPr>
          <w:rFonts w:ascii="仿宋" w:eastAsia="仿宋" w:hAnsi="仿宋" w:hint="eastAsia"/>
          <w:sz w:val="32"/>
          <w:szCs w:val="32"/>
        </w:rPr>
        <w:t>早期融合教育研究</w:t>
      </w:r>
    </w:p>
    <w:p w:rsidR="003B3173" w:rsidRDefault="003B3173" w:rsidP="003B3173">
      <w:pPr>
        <w:ind w:firstLineChars="100" w:firstLine="320"/>
        <w:rPr>
          <w:rFonts w:ascii="仿宋" w:eastAsia="仿宋" w:hAnsi="仿宋" w:hint="eastAsia"/>
          <w:sz w:val="32"/>
          <w:szCs w:val="32"/>
        </w:rPr>
      </w:pPr>
      <w:r>
        <w:rPr>
          <w:rFonts w:ascii="仿宋" w:eastAsia="仿宋" w:hAnsi="仿宋" w:hint="eastAsia"/>
          <w:sz w:val="32"/>
          <w:szCs w:val="32"/>
        </w:rPr>
        <w:t>6.</w:t>
      </w:r>
      <w:r w:rsidRPr="003B3173">
        <w:rPr>
          <w:rFonts w:hint="eastAsia"/>
        </w:rPr>
        <w:t xml:space="preserve"> </w:t>
      </w:r>
      <w:r>
        <w:rPr>
          <w:rFonts w:ascii="仿宋" w:eastAsia="仿宋" w:hAnsi="仿宋" w:hint="eastAsia"/>
          <w:sz w:val="32"/>
          <w:szCs w:val="32"/>
        </w:rPr>
        <w:t>留守儿童受教育保障机制研究</w:t>
      </w:r>
    </w:p>
    <w:p w:rsidR="003B3173" w:rsidRPr="003B3173" w:rsidRDefault="003B3173" w:rsidP="003B3173">
      <w:pPr>
        <w:rPr>
          <w:rFonts w:ascii="仿宋" w:eastAsia="仿宋" w:hAnsi="仿宋" w:hint="eastAsia"/>
          <w:sz w:val="32"/>
          <w:szCs w:val="32"/>
        </w:rPr>
      </w:pPr>
      <w:r>
        <w:rPr>
          <w:rFonts w:ascii="仿宋" w:eastAsia="仿宋" w:hAnsi="仿宋" w:hint="eastAsia"/>
          <w:sz w:val="32"/>
          <w:szCs w:val="32"/>
        </w:rPr>
        <w:t>（三）</w:t>
      </w:r>
      <w:r w:rsidRPr="003B3173">
        <w:rPr>
          <w:rFonts w:ascii="仿宋" w:eastAsia="仿宋" w:hAnsi="仿宋" w:hint="eastAsia"/>
          <w:sz w:val="32"/>
          <w:szCs w:val="32"/>
        </w:rPr>
        <w:t>课程、教材与教学发展研究</w:t>
      </w:r>
    </w:p>
    <w:p w:rsidR="003B3173" w:rsidRDefault="003B3173" w:rsidP="003B3173">
      <w:pPr>
        <w:ind w:firstLineChars="100" w:firstLine="320"/>
        <w:rPr>
          <w:rFonts w:ascii="仿宋" w:eastAsia="仿宋" w:hAnsi="仿宋" w:hint="eastAsia"/>
          <w:sz w:val="32"/>
          <w:szCs w:val="32"/>
        </w:rPr>
      </w:pPr>
      <w:r>
        <w:rPr>
          <w:rFonts w:ascii="仿宋" w:eastAsia="仿宋" w:hAnsi="仿宋" w:hint="eastAsia"/>
          <w:sz w:val="32"/>
          <w:szCs w:val="32"/>
        </w:rPr>
        <w:t>1.</w:t>
      </w:r>
      <w:r w:rsidRPr="003B3173">
        <w:rPr>
          <w:rFonts w:ascii="仿宋" w:eastAsia="仿宋" w:hAnsi="仿宋" w:hint="eastAsia"/>
          <w:sz w:val="32"/>
          <w:szCs w:val="32"/>
        </w:rPr>
        <w:t>新时代特色课程标准、教材和课程资源开发研究</w:t>
      </w:r>
    </w:p>
    <w:p w:rsidR="003B3173" w:rsidRDefault="003B3173" w:rsidP="003B3173">
      <w:pPr>
        <w:ind w:firstLineChars="100" w:firstLine="320"/>
        <w:rPr>
          <w:rFonts w:ascii="仿宋" w:eastAsia="仿宋" w:hAnsi="仿宋" w:hint="eastAsia"/>
          <w:sz w:val="32"/>
          <w:szCs w:val="32"/>
        </w:rPr>
      </w:pPr>
      <w:r>
        <w:rPr>
          <w:rFonts w:ascii="仿宋" w:eastAsia="仿宋" w:hAnsi="仿宋" w:hint="eastAsia"/>
          <w:sz w:val="32"/>
          <w:szCs w:val="32"/>
        </w:rPr>
        <w:t>2.校（园）本课程开发与实践研究</w:t>
      </w:r>
    </w:p>
    <w:p w:rsidR="003B3173" w:rsidRDefault="003B3173" w:rsidP="003B3173">
      <w:pPr>
        <w:ind w:firstLineChars="100" w:firstLine="320"/>
        <w:rPr>
          <w:rFonts w:ascii="仿宋" w:eastAsia="仿宋" w:hAnsi="仿宋" w:hint="eastAsia"/>
          <w:sz w:val="32"/>
          <w:szCs w:val="32"/>
        </w:rPr>
      </w:pPr>
      <w:r>
        <w:rPr>
          <w:rFonts w:ascii="仿宋" w:eastAsia="仿宋" w:hAnsi="仿宋" w:hint="eastAsia"/>
          <w:sz w:val="32"/>
          <w:szCs w:val="32"/>
        </w:rPr>
        <w:t>3.课堂教学设计与教学组织变革的研究</w:t>
      </w:r>
    </w:p>
    <w:p w:rsidR="003B3173" w:rsidRDefault="003B3173" w:rsidP="003B3173">
      <w:pPr>
        <w:ind w:firstLineChars="100" w:firstLine="320"/>
        <w:rPr>
          <w:rFonts w:ascii="仿宋" w:eastAsia="仿宋" w:hAnsi="仿宋" w:hint="eastAsia"/>
          <w:sz w:val="32"/>
          <w:szCs w:val="32"/>
        </w:rPr>
      </w:pPr>
      <w:r>
        <w:rPr>
          <w:rFonts w:ascii="仿宋" w:eastAsia="仿宋" w:hAnsi="仿宋" w:hint="eastAsia"/>
          <w:sz w:val="32"/>
          <w:szCs w:val="32"/>
        </w:rPr>
        <w:t>4.综合社会实践教育研究</w:t>
      </w:r>
    </w:p>
    <w:p w:rsidR="003B3173" w:rsidRDefault="003B3173" w:rsidP="003B3173">
      <w:pPr>
        <w:ind w:firstLineChars="100" w:firstLine="320"/>
        <w:rPr>
          <w:rFonts w:ascii="仿宋" w:eastAsia="仿宋" w:hAnsi="仿宋" w:hint="eastAsia"/>
          <w:sz w:val="32"/>
          <w:szCs w:val="32"/>
        </w:rPr>
      </w:pPr>
      <w:r>
        <w:rPr>
          <w:rFonts w:ascii="仿宋" w:eastAsia="仿宋" w:hAnsi="仿宋" w:hint="eastAsia"/>
          <w:sz w:val="32"/>
          <w:szCs w:val="32"/>
        </w:rPr>
        <w:t>5.青少年儿童信息素养培育研究</w:t>
      </w:r>
    </w:p>
    <w:p w:rsidR="00B54AEC" w:rsidRDefault="00B54AEC" w:rsidP="00B54AEC">
      <w:pPr>
        <w:ind w:firstLineChars="100" w:firstLine="320"/>
        <w:rPr>
          <w:rFonts w:ascii="仿宋" w:eastAsia="仿宋" w:hAnsi="仿宋" w:hint="eastAsia"/>
          <w:sz w:val="32"/>
          <w:szCs w:val="32"/>
        </w:rPr>
      </w:pPr>
      <w:r>
        <w:rPr>
          <w:rFonts w:ascii="仿宋" w:eastAsia="仿宋" w:hAnsi="仿宋" w:hint="eastAsia"/>
          <w:sz w:val="32"/>
          <w:szCs w:val="32"/>
        </w:rPr>
        <w:t>6.课程方案和学科课程标准实施研究</w:t>
      </w:r>
    </w:p>
    <w:p w:rsidR="003B3173" w:rsidRPr="003B3173" w:rsidRDefault="003B3173" w:rsidP="003B3173">
      <w:pPr>
        <w:rPr>
          <w:rFonts w:ascii="仿宋" w:eastAsia="仿宋" w:hAnsi="仿宋" w:hint="eastAsia"/>
          <w:sz w:val="32"/>
          <w:szCs w:val="32"/>
        </w:rPr>
      </w:pPr>
      <w:r>
        <w:rPr>
          <w:rFonts w:ascii="仿宋" w:eastAsia="仿宋" w:hAnsi="仿宋" w:hint="eastAsia"/>
          <w:sz w:val="32"/>
          <w:szCs w:val="32"/>
        </w:rPr>
        <w:t>（四）校园</w:t>
      </w:r>
      <w:r w:rsidRPr="003B3173">
        <w:rPr>
          <w:rFonts w:ascii="仿宋" w:eastAsia="仿宋" w:hAnsi="仿宋" w:hint="eastAsia"/>
          <w:sz w:val="32"/>
          <w:szCs w:val="32"/>
        </w:rPr>
        <w:t>建设与特色发展研究</w:t>
      </w:r>
    </w:p>
    <w:p w:rsidR="00B54AEC" w:rsidRDefault="003B3173" w:rsidP="003B3173">
      <w:pPr>
        <w:ind w:firstLineChars="100" w:firstLine="320"/>
        <w:rPr>
          <w:rFonts w:ascii="仿宋" w:eastAsia="仿宋" w:hAnsi="仿宋" w:hint="eastAsia"/>
          <w:sz w:val="32"/>
          <w:szCs w:val="32"/>
        </w:rPr>
      </w:pPr>
      <w:r>
        <w:rPr>
          <w:rFonts w:ascii="仿宋" w:eastAsia="仿宋" w:hAnsi="仿宋" w:hint="eastAsia"/>
          <w:sz w:val="32"/>
          <w:szCs w:val="32"/>
        </w:rPr>
        <w:t>1.</w:t>
      </w:r>
      <w:r w:rsidR="00B54AEC" w:rsidRPr="00B54AEC">
        <w:rPr>
          <w:rFonts w:hint="eastAsia"/>
        </w:rPr>
        <w:t xml:space="preserve"> </w:t>
      </w:r>
      <w:r w:rsidR="00B54AEC">
        <w:rPr>
          <w:rFonts w:ascii="仿宋" w:eastAsia="仿宋" w:hAnsi="仿宋" w:hint="eastAsia"/>
          <w:sz w:val="32"/>
          <w:szCs w:val="32"/>
        </w:rPr>
        <w:t>校园</w:t>
      </w:r>
      <w:r w:rsidR="00B54AEC" w:rsidRPr="00B54AEC">
        <w:rPr>
          <w:rFonts w:ascii="仿宋" w:eastAsia="仿宋" w:hAnsi="仿宋" w:hint="eastAsia"/>
          <w:sz w:val="32"/>
          <w:szCs w:val="32"/>
        </w:rPr>
        <w:t>品牌建设研究</w:t>
      </w:r>
    </w:p>
    <w:p w:rsidR="00B54AEC" w:rsidRDefault="00B54AEC" w:rsidP="00B54AEC">
      <w:pPr>
        <w:ind w:firstLineChars="100" w:firstLine="320"/>
        <w:rPr>
          <w:rFonts w:ascii="仿宋" w:eastAsia="仿宋" w:hAnsi="仿宋" w:hint="eastAsia"/>
          <w:sz w:val="32"/>
          <w:szCs w:val="32"/>
        </w:rPr>
      </w:pPr>
      <w:r>
        <w:rPr>
          <w:rFonts w:ascii="仿宋" w:eastAsia="仿宋" w:hAnsi="仿宋" w:hint="eastAsia"/>
          <w:sz w:val="32"/>
          <w:szCs w:val="32"/>
        </w:rPr>
        <w:t>2.校园</w:t>
      </w:r>
      <w:r w:rsidRPr="00B54AEC">
        <w:rPr>
          <w:rFonts w:ascii="仿宋" w:eastAsia="仿宋" w:hAnsi="仿宋" w:hint="eastAsia"/>
          <w:sz w:val="32"/>
          <w:szCs w:val="32"/>
        </w:rPr>
        <w:t>教育渊源与文化传承研究</w:t>
      </w:r>
    </w:p>
    <w:p w:rsidR="003B3173" w:rsidRDefault="00B54AEC" w:rsidP="00B54AEC">
      <w:pPr>
        <w:ind w:firstLineChars="100" w:firstLine="320"/>
        <w:rPr>
          <w:rFonts w:ascii="仿宋" w:eastAsia="仿宋" w:hAnsi="仿宋" w:hint="eastAsia"/>
          <w:sz w:val="32"/>
          <w:szCs w:val="32"/>
        </w:rPr>
      </w:pPr>
      <w:r>
        <w:rPr>
          <w:rFonts w:ascii="仿宋" w:eastAsia="仿宋" w:hAnsi="仿宋" w:hint="eastAsia"/>
          <w:sz w:val="32"/>
          <w:szCs w:val="32"/>
        </w:rPr>
        <w:t>3.</w:t>
      </w:r>
      <w:r w:rsidR="003B3173">
        <w:rPr>
          <w:rFonts w:ascii="仿宋" w:eastAsia="仿宋" w:hAnsi="仿宋" w:hint="eastAsia"/>
          <w:sz w:val="32"/>
          <w:szCs w:val="32"/>
        </w:rPr>
        <w:t>校园特色文化教育建设研究</w:t>
      </w:r>
    </w:p>
    <w:p w:rsidR="003B3173" w:rsidRDefault="00B54AEC" w:rsidP="003B3173">
      <w:pPr>
        <w:ind w:firstLineChars="100" w:firstLine="320"/>
        <w:rPr>
          <w:rFonts w:ascii="仿宋" w:eastAsia="仿宋" w:hAnsi="仿宋" w:hint="eastAsia"/>
          <w:sz w:val="32"/>
          <w:szCs w:val="32"/>
        </w:rPr>
      </w:pPr>
      <w:r>
        <w:rPr>
          <w:rFonts w:ascii="仿宋" w:eastAsia="仿宋" w:hAnsi="仿宋" w:hint="eastAsia"/>
          <w:sz w:val="32"/>
          <w:szCs w:val="32"/>
        </w:rPr>
        <w:t>4</w:t>
      </w:r>
      <w:r w:rsidR="003B3173">
        <w:rPr>
          <w:rFonts w:ascii="仿宋" w:eastAsia="仿宋" w:hAnsi="仿宋" w:hint="eastAsia"/>
          <w:sz w:val="32"/>
          <w:szCs w:val="32"/>
        </w:rPr>
        <w:t>.共青团、少先队时代特色与活动创新研究</w:t>
      </w:r>
    </w:p>
    <w:p w:rsidR="003B3173" w:rsidRDefault="00B54AEC" w:rsidP="003B3173">
      <w:pPr>
        <w:ind w:firstLineChars="100" w:firstLine="320"/>
        <w:rPr>
          <w:rFonts w:ascii="仿宋" w:eastAsia="仿宋" w:hAnsi="仿宋" w:hint="eastAsia"/>
          <w:sz w:val="32"/>
          <w:szCs w:val="32"/>
        </w:rPr>
      </w:pPr>
      <w:r>
        <w:rPr>
          <w:rFonts w:ascii="仿宋" w:eastAsia="仿宋" w:hAnsi="仿宋" w:hint="eastAsia"/>
          <w:sz w:val="32"/>
          <w:szCs w:val="32"/>
        </w:rPr>
        <w:t>5</w:t>
      </w:r>
      <w:r w:rsidR="003B3173">
        <w:rPr>
          <w:rFonts w:ascii="仿宋" w:eastAsia="仿宋" w:hAnsi="仿宋" w:hint="eastAsia"/>
          <w:sz w:val="32"/>
          <w:szCs w:val="32"/>
        </w:rPr>
        <w:t>.</w:t>
      </w:r>
      <w:r w:rsidR="003B3173">
        <w:rPr>
          <w:rFonts w:ascii="仿宋" w:eastAsia="仿宋" w:hAnsi="仿宋" w:hint="eastAsia"/>
          <w:sz w:val="32"/>
          <w:szCs w:val="32"/>
        </w:rPr>
        <w:t>健康体育特色</w:t>
      </w:r>
      <w:r w:rsidR="003B3173">
        <w:rPr>
          <w:rFonts w:ascii="仿宋" w:eastAsia="仿宋" w:hAnsi="仿宋" w:hint="eastAsia"/>
          <w:sz w:val="32"/>
          <w:szCs w:val="32"/>
        </w:rPr>
        <w:t>校园建设的实践研究</w:t>
      </w:r>
    </w:p>
    <w:p w:rsidR="003B3173" w:rsidRPr="003B3173" w:rsidRDefault="003B3173" w:rsidP="003B3173">
      <w:pPr>
        <w:rPr>
          <w:rFonts w:ascii="仿宋" w:eastAsia="仿宋" w:hAnsi="仿宋" w:hint="eastAsia"/>
          <w:sz w:val="32"/>
          <w:szCs w:val="32"/>
        </w:rPr>
      </w:pPr>
      <w:r>
        <w:rPr>
          <w:rFonts w:ascii="仿宋" w:eastAsia="仿宋" w:hAnsi="仿宋" w:hint="eastAsia"/>
          <w:sz w:val="32"/>
          <w:szCs w:val="32"/>
        </w:rPr>
        <w:t>（五）</w:t>
      </w:r>
      <w:r w:rsidRPr="003B3173">
        <w:rPr>
          <w:rFonts w:ascii="仿宋" w:eastAsia="仿宋" w:hAnsi="仿宋" w:hint="eastAsia"/>
          <w:sz w:val="32"/>
          <w:szCs w:val="32"/>
        </w:rPr>
        <w:t>体育卫生艺术教育研究</w:t>
      </w:r>
    </w:p>
    <w:p w:rsidR="003B3173" w:rsidRDefault="003B3173" w:rsidP="003B3173">
      <w:pPr>
        <w:ind w:firstLineChars="100" w:firstLine="320"/>
        <w:rPr>
          <w:rFonts w:ascii="仿宋" w:eastAsia="仿宋" w:hAnsi="仿宋" w:hint="eastAsia"/>
          <w:sz w:val="32"/>
          <w:szCs w:val="32"/>
        </w:rPr>
      </w:pPr>
      <w:r>
        <w:rPr>
          <w:rFonts w:ascii="仿宋" w:eastAsia="仿宋" w:hAnsi="仿宋" w:hint="eastAsia"/>
          <w:sz w:val="32"/>
          <w:szCs w:val="32"/>
        </w:rPr>
        <w:t>1.青少年儿童体育活动的模式及实效性研究</w:t>
      </w:r>
    </w:p>
    <w:p w:rsidR="003B3173" w:rsidRDefault="003B3173" w:rsidP="003B3173">
      <w:pPr>
        <w:ind w:firstLineChars="100" w:firstLine="320"/>
        <w:rPr>
          <w:rFonts w:ascii="仿宋" w:eastAsia="仿宋" w:hAnsi="仿宋" w:hint="eastAsia"/>
          <w:sz w:val="32"/>
          <w:szCs w:val="32"/>
        </w:rPr>
      </w:pPr>
      <w:r>
        <w:rPr>
          <w:rFonts w:ascii="仿宋" w:eastAsia="仿宋" w:hAnsi="仿宋" w:hint="eastAsia"/>
          <w:sz w:val="32"/>
          <w:szCs w:val="32"/>
        </w:rPr>
        <w:t>2.</w:t>
      </w:r>
      <w:r w:rsidRPr="003B3173">
        <w:rPr>
          <w:rFonts w:ascii="仿宋" w:eastAsia="仿宋" w:hAnsi="仿宋" w:hint="eastAsia"/>
          <w:sz w:val="32"/>
          <w:szCs w:val="32"/>
        </w:rPr>
        <w:t>青少年儿童</w:t>
      </w:r>
      <w:r>
        <w:rPr>
          <w:rFonts w:ascii="仿宋" w:eastAsia="仿宋" w:hAnsi="仿宋" w:hint="eastAsia"/>
          <w:sz w:val="32"/>
          <w:szCs w:val="32"/>
        </w:rPr>
        <w:t>体育活动的理论与实践研究</w:t>
      </w:r>
    </w:p>
    <w:p w:rsidR="003B3173" w:rsidRDefault="003B3173" w:rsidP="003B3173">
      <w:pPr>
        <w:ind w:firstLineChars="100" w:firstLine="320"/>
        <w:rPr>
          <w:rFonts w:ascii="仿宋" w:eastAsia="仿宋" w:hAnsi="仿宋" w:hint="eastAsia"/>
          <w:sz w:val="32"/>
          <w:szCs w:val="32"/>
        </w:rPr>
      </w:pPr>
      <w:r>
        <w:rPr>
          <w:rFonts w:ascii="仿宋" w:eastAsia="仿宋" w:hAnsi="仿宋" w:hint="eastAsia"/>
          <w:sz w:val="32"/>
          <w:szCs w:val="32"/>
        </w:rPr>
        <w:t>3.</w:t>
      </w:r>
      <w:r w:rsidRPr="003B3173">
        <w:rPr>
          <w:rFonts w:ascii="仿宋" w:eastAsia="仿宋" w:hAnsi="仿宋" w:hint="eastAsia"/>
          <w:sz w:val="32"/>
          <w:szCs w:val="32"/>
        </w:rPr>
        <w:t>青少年儿童</w:t>
      </w:r>
      <w:r>
        <w:rPr>
          <w:rFonts w:ascii="仿宋" w:eastAsia="仿宋" w:hAnsi="仿宋" w:hint="eastAsia"/>
          <w:sz w:val="32"/>
          <w:szCs w:val="32"/>
        </w:rPr>
        <w:t>美育工作研究</w:t>
      </w:r>
    </w:p>
    <w:p w:rsidR="003B3173" w:rsidRDefault="003B3173" w:rsidP="003B3173">
      <w:pPr>
        <w:ind w:firstLineChars="100" w:firstLine="320"/>
        <w:rPr>
          <w:rFonts w:ascii="仿宋" w:eastAsia="仿宋" w:hAnsi="仿宋" w:hint="eastAsia"/>
          <w:sz w:val="32"/>
          <w:szCs w:val="32"/>
        </w:rPr>
      </w:pPr>
      <w:r>
        <w:rPr>
          <w:rFonts w:ascii="仿宋" w:eastAsia="仿宋" w:hAnsi="仿宋" w:hint="eastAsia"/>
          <w:sz w:val="32"/>
          <w:szCs w:val="32"/>
        </w:rPr>
        <w:t>4.</w:t>
      </w:r>
      <w:r w:rsidRPr="003B3173">
        <w:rPr>
          <w:rFonts w:ascii="仿宋" w:eastAsia="仿宋" w:hAnsi="仿宋" w:hint="eastAsia"/>
          <w:sz w:val="32"/>
          <w:szCs w:val="32"/>
        </w:rPr>
        <w:t>青少年儿童</w:t>
      </w:r>
      <w:r>
        <w:rPr>
          <w:rFonts w:ascii="仿宋" w:eastAsia="仿宋" w:hAnsi="仿宋" w:hint="eastAsia"/>
          <w:sz w:val="32"/>
          <w:szCs w:val="32"/>
        </w:rPr>
        <w:t>营养及健康研究</w:t>
      </w:r>
    </w:p>
    <w:p w:rsidR="003B3173" w:rsidRDefault="003B3173" w:rsidP="003B3173">
      <w:pPr>
        <w:ind w:firstLineChars="100" w:firstLine="320"/>
        <w:rPr>
          <w:rFonts w:ascii="仿宋" w:eastAsia="仿宋" w:hAnsi="仿宋" w:hint="eastAsia"/>
          <w:sz w:val="32"/>
          <w:szCs w:val="32"/>
        </w:rPr>
      </w:pPr>
      <w:r>
        <w:rPr>
          <w:rFonts w:ascii="仿宋" w:eastAsia="仿宋" w:hAnsi="仿宋" w:hint="eastAsia"/>
          <w:sz w:val="32"/>
          <w:szCs w:val="32"/>
        </w:rPr>
        <w:t>5.</w:t>
      </w:r>
      <w:r w:rsidRPr="003B3173">
        <w:rPr>
          <w:rFonts w:ascii="仿宋" w:eastAsia="仿宋" w:hAnsi="仿宋" w:hint="eastAsia"/>
          <w:sz w:val="32"/>
          <w:szCs w:val="32"/>
        </w:rPr>
        <w:t>青少年儿童</w:t>
      </w:r>
      <w:r>
        <w:rPr>
          <w:rFonts w:ascii="仿宋" w:eastAsia="仿宋" w:hAnsi="仿宋" w:hint="eastAsia"/>
          <w:sz w:val="32"/>
          <w:szCs w:val="32"/>
        </w:rPr>
        <w:t>疾病防控与应急救治机制研究</w:t>
      </w:r>
    </w:p>
    <w:p w:rsidR="003B3173" w:rsidRDefault="003B3173" w:rsidP="003B3173">
      <w:pPr>
        <w:ind w:firstLineChars="100" w:firstLine="320"/>
        <w:rPr>
          <w:rFonts w:ascii="仿宋" w:eastAsia="仿宋" w:hAnsi="仿宋" w:hint="eastAsia"/>
          <w:sz w:val="32"/>
          <w:szCs w:val="32"/>
        </w:rPr>
      </w:pPr>
      <w:r>
        <w:rPr>
          <w:rFonts w:ascii="仿宋" w:eastAsia="仿宋" w:hAnsi="仿宋" w:hint="eastAsia"/>
          <w:sz w:val="32"/>
          <w:szCs w:val="32"/>
        </w:rPr>
        <w:t>6.</w:t>
      </w:r>
      <w:r w:rsidRPr="003B3173">
        <w:rPr>
          <w:rFonts w:ascii="仿宋" w:eastAsia="仿宋" w:hAnsi="仿宋" w:hint="eastAsia"/>
          <w:sz w:val="32"/>
          <w:szCs w:val="32"/>
        </w:rPr>
        <w:t>青少年儿童</w:t>
      </w:r>
      <w:r>
        <w:rPr>
          <w:rFonts w:ascii="仿宋" w:eastAsia="仿宋" w:hAnsi="仿宋" w:hint="eastAsia"/>
          <w:sz w:val="32"/>
          <w:szCs w:val="32"/>
        </w:rPr>
        <w:t>近视眼防控研究</w:t>
      </w:r>
    </w:p>
    <w:p w:rsidR="003B3173" w:rsidRPr="003B3173" w:rsidRDefault="003B3173" w:rsidP="003B3173">
      <w:pPr>
        <w:rPr>
          <w:rFonts w:ascii="仿宋" w:eastAsia="仿宋" w:hAnsi="仿宋" w:hint="eastAsia"/>
          <w:sz w:val="32"/>
          <w:szCs w:val="32"/>
        </w:rPr>
      </w:pPr>
      <w:r>
        <w:rPr>
          <w:rFonts w:ascii="仿宋" w:eastAsia="仿宋" w:hAnsi="仿宋" w:hint="eastAsia"/>
          <w:sz w:val="32"/>
          <w:szCs w:val="32"/>
        </w:rPr>
        <w:lastRenderedPageBreak/>
        <w:t>（</w:t>
      </w:r>
      <w:r>
        <w:rPr>
          <w:rFonts w:ascii="仿宋" w:eastAsia="仿宋" w:hAnsi="仿宋" w:hint="eastAsia"/>
          <w:sz w:val="32"/>
          <w:szCs w:val="32"/>
        </w:rPr>
        <w:t>六</w:t>
      </w:r>
      <w:r>
        <w:rPr>
          <w:rFonts w:ascii="仿宋" w:eastAsia="仿宋" w:hAnsi="仿宋" w:hint="eastAsia"/>
          <w:sz w:val="32"/>
          <w:szCs w:val="32"/>
        </w:rPr>
        <w:t>）</w:t>
      </w:r>
      <w:r w:rsidRPr="003B3173">
        <w:rPr>
          <w:rFonts w:ascii="仿宋" w:eastAsia="仿宋" w:hAnsi="仿宋" w:hint="eastAsia"/>
          <w:sz w:val="32"/>
          <w:szCs w:val="32"/>
        </w:rPr>
        <w:t>教育教学管理与教育评价研究</w:t>
      </w:r>
    </w:p>
    <w:p w:rsidR="003B3173" w:rsidRDefault="003B3173" w:rsidP="003B3173">
      <w:pPr>
        <w:ind w:firstLineChars="100" w:firstLine="320"/>
        <w:rPr>
          <w:rFonts w:ascii="仿宋" w:eastAsia="仿宋" w:hAnsi="仿宋" w:hint="eastAsia"/>
          <w:sz w:val="32"/>
          <w:szCs w:val="32"/>
        </w:rPr>
      </w:pPr>
      <w:r>
        <w:rPr>
          <w:rFonts w:ascii="仿宋" w:eastAsia="仿宋" w:hAnsi="仿宋" w:hint="eastAsia"/>
          <w:sz w:val="32"/>
          <w:szCs w:val="32"/>
        </w:rPr>
        <w:t>1</w:t>
      </w:r>
      <w:r w:rsidRPr="003B3173">
        <w:rPr>
          <w:rFonts w:ascii="仿宋" w:eastAsia="仿宋" w:hAnsi="仿宋" w:hint="eastAsia"/>
          <w:sz w:val="32"/>
          <w:szCs w:val="32"/>
        </w:rPr>
        <w:t>.新时代教育教学评价的研究</w:t>
      </w:r>
    </w:p>
    <w:p w:rsidR="003B3173" w:rsidRDefault="003B3173" w:rsidP="003B3173">
      <w:pPr>
        <w:ind w:firstLineChars="100" w:firstLine="320"/>
        <w:rPr>
          <w:rFonts w:ascii="仿宋" w:eastAsia="仿宋" w:hAnsi="仿宋" w:hint="eastAsia"/>
          <w:sz w:val="32"/>
          <w:szCs w:val="32"/>
        </w:rPr>
      </w:pPr>
      <w:r>
        <w:rPr>
          <w:rFonts w:ascii="仿宋" w:eastAsia="仿宋" w:hAnsi="仿宋" w:hint="eastAsia"/>
          <w:sz w:val="32"/>
          <w:szCs w:val="32"/>
        </w:rPr>
        <w:t>2.特色教育学校</w:t>
      </w:r>
      <w:r w:rsidRPr="003B3173">
        <w:rPr>
          <w:rFonts w:ascii="仿宋" w:eastAsia="仿宋" w:hAnsi="仿宋" w:hint="eastAsia"/>
          <w:sz w:val="32"/>
          <w:szCs w:val="32"/>
        </w:rPr>
        <w:t>建设评价标准的研究</w:t>
      </w:r>
    </w:p>
    <w:p w:rsidR="003B3173" w:rsidRDefault="003B3173" w:rsidP="003B3173">
      <w:pPr>
        <w:ind w:firstLineChars="100" w:firstLine="320"/>
        <w:rPr>
          <w:rFonts w:ascii="仿宋" w:eastAsia="仿宋" w:hAnsi="仿宋" w:hint="eastAsia"/>
          <w:sz w:val="32"/>
          <w:szCs w:val="32"/>
        </w:rPr>
      </w:pPr>
      <w:r>
        <w:rPr>
          <w:rFonts w:ascii="仿宋" w:eastAsia="仿宋" w:hAnsi="仿宋" w:hint="eastAsia"/>
          <w:sz w:val="32"/>
          <w:szCs w:val="32"/>
        </w:rPr>
        <w:t>3.</w:t>
      </w:r>
      <w:r w:rsidRPr="003B3173">
        <w:rPr>
          <w:rFonts w:ascii="仿宋" w:eastAsia="仿宋" w:hAnsi="仿宋" w:hint="eastAsia"/>
          <w:sz w:val="32"/>
          <w:szCs w:val="32"/>
        </w:rPr>
        <w:t>教师教学发展与评价体系研究</w:t>
      </w:r>
    </w:p>
    <w:p w:rsidR="003B3173" w:rsidRDefault="003B3173" w:rsidP="003B3173">
      <w:pPr>
        <w:ind w:firstLineChars="100" w:firstLine="320"/>
        <w:rPr>
          <w:rFonts w:ascii="仿宋" w:eastAsia="仿宋" w:hAnsi="仿宋" w:hint="eastAsia"/>
          <w:sz w:val="32"/>
          <w:szCs w:val="32"/>
        </w:rPr>
      </w:pPr>
      <w:r>
        <w:rPr>
          <w:rFonts w:ascii="仿宋" w:eastAsia="仿宋" w:hAnsi="仿宋" w:hint="eastAsia"/>
          <w:sz w:val="32"/>
          <w:szCs w:val="32"/>
        </w:rPr>
        <w:t>4.</w:t>
      </w:r>
      <w:r w:rsidRPr="003B3173">
        <w:rPr>
          <w:rFonts w:ascii="仿宋" w:eastAsia="仿宋" w:hAnsi="仿宋" w:hint="eastAsia"/>
          <w:sz w:val="32"/>
          <w:szCs w:val="32"/>
        </w:rPr>
        <w:t>幼儿园、中小学安全防范工作机制研究；</w:t>
      </w:r>
    </w:p>
    <w:p w:rsidR="003B3173" w:rsidRDefault="003B3173" w:rsidP="003B3173">
      <w:pPr>
        <w:ind w:firstLineChars="100" w:firstLine="320"/>
        <w:rPr>
          <w:rFonts w:ascii="仿宋" w:eastAsia="仿宋" w:hAnsi="仿宋" w:hint="eastAsia"/>
          <w:sz w:val="32"/>
          <w:szCs w:val="32"/>
        </w:rPr>
      </w:pPr>
      <w:r>
        <w:rPr>
          <w:rFonts w:ascii="仿宋" w:eastAsia="仿宋" w:hAnsi="仿宋" w:hint="eastAsia"/>
          <w:sz w:val="32"/>
          <w:szCs w:val="32"/>
        </w:rPr>
        <w:t>5.青少年儿童综合素质评价体系研究</w:t>
      </w:r>
    </w:p>
    <w:p w:rsidR="003B3173" w:rsidRPr="003B3173" w:rsidRDefault="003B3173" w:rsidP="003B3173">
      <w:pPr>
        <w:rPr>
          <w:rFonts w:ascii="仿宋" w:eastAsia="仿宋" w:hAnsi="仿宋" w:hint="eastAsia"/>
          <w:sz w:val="32"/>
          <w:szCs w:val="32"/>
        </w:rPr>
      </w:pPr>
      <w:r>
        <w:rPr>
          <w:rFonts w:ascii="仿宋" w:eastAsia="仿宋" w:hAnsi="仿宋" w:hint="eastAsia"/>
          <w:sz w:val="32"/>
          <w:szCs w:val="32"/>
        </w:rPr>
        <w:t>（</w:t>
      </w:r>
      <w:r>
        <w:rPr>
          <w:rFonts w:ascii="仿宋" w:eastAsia="仿宋" w:hAnsi="仿宋" w:hint="eastAsia"/>
          <w:sz w:val="32"/>
          <w:szCs w:val="32"/>
        </w:rPr>
        <w:t>七</w:t>
      </w:r>
      <w:r>
        <w:rPr>
          <w:rFonts w:ascii="仿宋" w:eastAsia="仿宋" w:hAnsi="仿宋" w:hint="eastAsia"/>
          <w:sz w:val="32"/>
          <w:szCs w:val="32"/>
        </w:rPr>
        <w:t>）</w:t>
      </w:r>
      <w:r w:rsidRPr="003B3173">
        <w:rPr>
          <w:rFonts w:ascii="仿宋" w:eastAsia="仿宋" w:hAnsi="仿宋" w:hint="eastAsia"/>
          <w:sz w:val="32"/>
          <w:szCs w:val="32"/>
        </w:rPr>
        <w:t>教师队伍建设研究</w:t>
      </w:r>
    </w:p>
    <w:p w:rsidR="003B3173" w:rsidRDefault="003B3173" w:rsidP="003B3173">
      <w:pPr>
        <w:ind w:firstLineChars="100" w:firstLine="320"/>
        <w:rPr>
          <w:rFonts w:ascii="仿宋" w:eastAsia="仿宋" w:hAnsi="仿宋" w:hint="eastAsia"/>
          <w:sz w:val="32"/>
          <w:szCs w:val="32"/>
        </w:rPr>
      </w:pPr>
      <w:r>
        <w:rPr>
          <w:rFonts w:ascii="仿宋" w:eastAsia="仿宋" w:hAnsi="仿宋" w:hint="eastAsia"/>
          <w:sz w:val="32"/>
          <w:szCs w:val="32"/>
        </w:rPr>
        <w:t>1.</w:t>
      </w:r>
      <w:r w:rsidRPr="003B3173">
        <w:rPr>
          <w:rFonts w:ascii="仿宋" w:eastAsia="仿宋" w:hAnsi="仿宋" w:hint="eastAsia"/>
          <w:sz w:val="32"/>
          <w:szCs w:val="32"/>
        </w:rPr>
        <w:t>新时代教师队伍建设的研究</w:t>
      </w:r>
    </w:p>
    <w:p w:rsidR="003B3173" w:rsidRDefault="003B3173" w:rsidP="003B3173">
      <w:pPr>
        <w:ind w:firstLineChars="100" w:firstLine="320"/>
        <w:rPr>
          <w:rFonts w:ascii="仿宋" w:eastAsia="仿宋" w:hAnsi="仿宋" w:hint="eastAsia"/>
          <w:sz w:val="32"/>
          <w:szCs w:val="32"/>
        </w:rPr>
      </w:pPr>
      <w:r>
        <w:rPr>
          <w:rFonts w:ascii="仿宋" w:eastAsia="仿宋" w:hAnsi="仿宋" w:hint="eastAsia"/>
          <w:sz w:val="32"/>
          <w:szCs w:val="32"/>
        </w:rPr>
        <w:t>2.</w:t>
      </w:r>
      <w:r w:rsidRPr="003B3173">
        <w:rPr>
          <w:rFonts w:ascii="仿宋" w:eastAsia="仿宋" w:hAnsi="仿宋" w:hint="eastAsia"/>
          <w:sz w:val="32"/>
          <w:szCs w:val="32"/>
        </w:rPr>
        <w:t>新时期体育、艺术教师职业标准的研究；</w:t>
      </w:r>
    </w:p>
    <w:p w:rsidR="003B3173" w:rsidRDefault="003B3173" w:rsidP="003B3173">
      <w:pPr>
        <w:ind w:firstLineChars="100" w:firstLine="320"/>
        <w:rPr>
          <w:rFonts w:ascii="仿宋" w:eastAsia="仿宋" w:hAnsi="仿宋" w:hint="eastAsia"/>
          <w:sz w:val="32"/>
          <w:szCs w:val="32"/>
        </w:rPr>
      </w:pPr>
      <w:r>
        <w:rPr>
          <w:rFonts w:ascii="仿宋" w:eastAsia="仿宋" w:hAnsi="仿宋" w:hint="eastAsia"/>
          <w:sz w:val="32"/>
          <w:szCs w:val="32"/>
        </w:rPr>
        <w:t>3.</w:t>
      </w:r>
      <w:r w:rsidRPr="003B3173">
        <w:rPr>
          <w:rFonts w:ascii="仿宋" w:eastAsia="仿宋" w:hAnsi="仿宋" w:hint="eastAsia"/>
          <w:sz w:val="32"/>
          <w:szCs w:val="32"/>
        </w:rPr>
        <w:t>提高教师科学素养与人文素养的研究；</w:t>
      </w:r>
    </w:p>
    <w:p w:rsidR="003B3173" w:rsidRDefault="003B3173" w:rsidP="003B3173">
      <w:pPr>
        <w:ind w:firstLineChars="100" w:firstLine="320"/>
        <w:rPr>
          <w:rFonts w:ascii="仿宋" w:eastAsia="仿宋" w:hAnsi="仿宋" w:hint="eastAsia"/>
          <w:sz w:val="32"/>
          <w:szCs w:val="32"/>
        </w:rPr>
      </w:pPr>
      <w:r>
        <w:rPr>
          <w:rFonts w:ascii="仿宋" w:eastAsia="仿宋" w:hAnsi="仿宋" w:hint="eastAsia"/>
          <w:sz w:val="32"/>
          <w:szCs w:val="32"/>
        </w:rPr>
        <w:t>4.</w:t>
      </w:r>
      <w:r w:rsidRPr="003B3173">
        <w:rPr>
          <w:rFonts w:ascii="仿宋" w:eastAsia="仿宋" w:hAnsi="仿宋" w:hint="eastAsia"/>
          <w:sz w:val="32"/>
          <w:szCs w:val="32"/>
        </w:rPr>
        <w:t>校长、园长专业化成长及培养机制研究；</w:t>
      </w:r>
    </w:p>
    <w:p w:rsidR="003B3173" w:rsidRDefault="003B3173" w:rsidP="003B3173">
      <w:pPr>
        <w:ind w:firstLineChars="100" w:firstLine="320"/>
        <w:rPr>
          <w:rFonts w:ascii="仿宋" w:eastAsia="仿宋" w:hAnsi="仿宋" w:hint="eastAsia"/>
          <w:sz w:val="32"/>
          <w:szCs w:val="32"/>
        </w:rPr>
      </w:pPr>
      <w:r>
        <w:rPr>
          <w:rFonts w:ascii="仿宋" w:eastAsia="仿宋" w:hAnsi="仿宋" w:hint="eastAsia"/>
          <w:sz w:val="32"/>
          <w:szCs w:val="32"/>
        </w:rPr>
        <w:t>5.</w:t>
      </w:r>
      <w:r w:rsidRPr="003B3173">
        <w:rPr>
          <w:rFonts w:ascii="仿宋" w:eastAsia="仿宋" w:hAnsi="仿宋" w:hint="eastAsia"/>
          <w:sz w:val="32"/>
          <w:szCs w:val="32"/>
        </w:rPr>
        <w:t>农村学校教师队伍建设研究等。</w:t>
      </w:r>
      <w:r>
        <w:rPr>
          <w:rFonts w:ascii="仿宋" w:eastAsia="仿宋" w:hAnsi="仿宋" w:hint="eastAsia"/>
          <w:sz w:val="32"/>
          <w:szCs w:val="32"/>
        </w:rPr>
        <w:t xml:space="preserve"> </w:t>
      </w:r>
    </w:p>
    <w:p w:rsidR="003B3173" w:rsidRPr="00B54AEC" w:rsidRDefault="003B3173" w:rsidP="003C1BF7">
      <w:pPr>
        <w:rPr>
          <w:rFonts w:ascii="仿宋" w:eastAsia="仿宋" w:hAnsi="仿宋" w:hint="eastAsia"/>
          <w:b/>
          <w:sz w:val="32"/>
          <w:szCs w:val="32"/>
        </w:rPr>
      </w:pPr>
      <w:r w:rsidRPr="00B54AEC">
        <w:rPr>
          <w:rFonts w:ascii="仿宋" w:eastAsia="仿宋" w:hAnsi="仿宋" w:hint="eastAsia"/>
          <w:b/>
          <w:sz w:val="32"/>
          <w:szCs w:val="32"/>
        </w:rPr>
        <w:t>三、相关要求</w:t>
      </w:r>
    </w:p>
    <w:p w:rsidR="003C1BF7" w:rsidRPr="003B3173" w:rsidRDefault="003B3173" w:rsidP="003B3173">
      <w:pPr>
        <w:ind w:firstLineChars="100" w:firstLine="320"/>
        <w:rPr>
          <w:rFonts w:ascii="仿宋" w:eastAsia="仿宋" w:hAnsi="仿宋" w:hint="eastAsia"/>
          <w:sz w:val="32"/>
          <w:szCs w:val="32"/>
        </w:rPr>
      </w:pPr>
      <w:r w:rsidRPr="003B3173">
        <w:rPr>
          <w:rFonts w:ascii="仿宋" w:eastAsia="仿宋" w:hAnsi="仿宋" w:hint="eastAsia"/>
          <w:sz w:val="32"/>
          <w:szCs w:val="32"/>
        </w:rPr>
        <w:t>1</w:t>
      </w:r>
      <w:r>
        <w:rPr>
          <w:rFonts w:ascii="仿宋" w:eastAsia="仿宋" w:hAnsi="仿宋" w:hint="eastAsia"/>
          <w:sz w:val="32"/>
          <w:szCs w:val="32"/>
        </w:rPr>
        <w:t>.</w:t>
      </w:r>
      <w:r w:rsidR="003C1BF7" w:rsidRPr="003B3173">
        <w:rPr>
          <w:rFonts w:ascii="仿宋" w:eastAsia="仿宋" w:hAnsi="仿宋" w:hint="eastAsia"/>
          <w:sz w:val="32"/>
          <w:szCs w:val="32"/>
        </w:rPr>
        <w:t>为避免重复立项，浪费资源，特作如下规定：</w:t>
      </w:r>
    </w:p>
    <w:p w:rsidR="003C1BF7" w:rsidRPr="003B3173" w:rsidRDefault="003B3173" w:rsidP="003B3173">
      <w:pPr>
        <w:ind w:firstLineChars="100" w:firstLine="320"/>
        <w:rPr>
          <w:rFonts w:ascii="仿宋" w:eastAsia="仿宋" w:hAnsi="仿宋" w:hint="eastAsia"/>
          <w:sz w:val="32"/>
          <w:szCs w:val="32"/>
        </w:rPr>
      </w:pPr>
      <w:r>
        <w:rPr>
          <w:rFonts w:ascii="仿宋" w:eastAsia="仿宋" w:hAnsi="仿宋" w:hint="eastAsia"/>
          <w:sz w:val="32"/>
          <w:szCs w:val="32"/>
        </w:rPr>
        <w:t>（1）</w:t>
      </w:r>
      <w:r w:rsidR="003C1BF7" w:rsidRPr="003B3173">
        <w:rPr>
          <w:rFonts w:ascii="仿宋" w:eastAsia="仿宋" w:hAnsi="仿宋" w:hint="eastAsia"/>
          <w:sz w:val="32"/>
          <w:szCs w:val="32"/>
        </w:rPr>
        <w:t>课题负责人只能申请 1 项课题。</w:t>
      </w:r>
    </w:p>
    <w:p w:rsidR="003B3173" w:rsidRPr="003B3173" w:rsidRDefault="003B3173" w:rsidP="003B3173">
      <w:pPr>
        <w:ind w:firstLineChars="100" w:firstLine="320"/>
        <w:rPr>
          <w:rFonts w:ascii="仿宋" w:eastAsia="仿宋" w:hAnsi="仿宋" w:hint="eastAsia"/>
          <w:sz w:val="32"/>
          <w:szCs w:val="32"/>
        </w:rPr>
      </w:pPr>
      <w:r>
        <w:rPr>
          <w:rFonts w:ascii="仿宋" w:eastAsia="仿宋" w:hAnsi="仿宋" w:hint="eastAsia"/>
          <w:sz w:val="32"/>
          <w:szCs w:val="32"/>
        </w:rPr>
        <w:t>（2）</w:t>
      </w:r>
      <w:r w:rsidRPr="003B3173">
        <w:rPr>
          <w:rFonts w:ascii="仿宋" w:eastAsia="仿宋" w:hAnsi="仿宋" w:hint="eastAsia"/>
          <w:sz w:val="32"/>
          <w:szCs w:val="32"/>
        </w:rPr>
        <w:t>已获得全国教育科学规划</w:t>
      </w:r>
      <w:r>
        <w:rPr>
          <w:rFonts w:ascii="仿宋" w:eastAsia="仿宋" w:hAnsi="仿宋" w:hint="eastAsia"/>
          <w:sz w:val="32"/>
          <w:szCs w:val="32"/>
        </w:rPr>
        <w:t>立项</w:t>
      </w:r>
      <w:r w:rsidR="00B54AEC">
        <w:rPr>
          <w:rFonts w:ascii="仿宋" w:eastAsia="仿宋" w:hAnsi="仿宋" w:hint="eastAsia"/>
          <w:sz w:val="32"/>
          <w:szCs w:val="32"/>
        </w:rPr>
        <w:t>的课题负责人不得以相同内容</w:t>
      </w:r>
      <w:r w:rsidRPr="003B3173">
        <w:rPr>
          <w:rFonts w:ascii="仿宋" w:eastAsia="仿宋" w:hAnsi="仿宋" w:hint="eastAsia"/>
          <w:sz w:val="32"/>
          <w:szCs w:val="32"/>
        </w:rPr>
        <w:t>申请中国关工委健体中心教育科研“十四五”规划课题。</w:t>
      </w:r>
    </w:p>
    <w:p w:rsidR="003C1BF7" w:rsidRPr="003B3173" w:rsidRDefault="003B3173" w:rsidP="003B3173">
      <w:pPr>
        <w:ind w:firstLineChars="100" w:firstLine="320"/>
        <w:rPr>
          <w:rFonts w:ascii="仿宋" w:eastAsia="仿宋" w:hAnsi="仿宋" w:hint="eastAsia"/>
          <w:sz w:val="32"/>
          <w:szCs w:val="32"/>
        </w:rPr>
      </w:pPr>
      <w:r>
        <w:rPr>
          <w:rFonts w:ascii="仿宋" w:eastAsia="仿宋" w:hAnsi="仿宋" w:hint="eastAsia"/>
          <w:sz w:val="32"/>
          <w:szCs w:val="32"/>
        </w:rPr>
        <w:t>2.课题类别</w:t>
      </w:r>
    </w:p>
    <w:p w:rsidR="003B3173" w:rsidRPr="003B3173" w:rsidRDefault="003B3173" w:rsidP="003B3173">
      <w:pPr>
        <w:ind w:firstLineChars="100" w:firstLine="320"/>
        <w:rPr>
          <w:rFonts w:ascii="仿宋" w:eastAsia="仿宋" w:hAnsi="仿宋" w:hint="eastAsia"/>
          <w:sz w:val="32"/>
          <w:szCs w:val="32"/>
        </w:rPr>
      </w:pPr>
      <w:r w:rsidRPr="003B3173">
        <w:rPr>
          <w:rFonts w:ascii="仿宋" w:eastAsia="仿宋" w:hAnsi="仿宋" w:hint="eastAsia"/>
          <w:sz w:val="32"/>
          <w:szCs w:val="32"/>
        </w:rPr>
        <w:t>课题类别设立重点课题、</w:t>
      </w:r>
      <w:proofErr w:type="gramStart"/>
      <w:r w:rsidRPr="003B3173">
        <w:rPr>
          <w:rFonts w:ascii="仿宋" w:eastAsia="仿宋" w:hAnsi="仿宋" w:hint="eastAsia"/>
          <w:sz w:val="32"/>
          <w:szCs w:val="32"/>
        </w:rPr>
        <w:t>一般课题</w:t>
      </w:r>
      <w:proofErr w:type="gramEnd"/>
      <w:r w:rsidRPr="003B3173">
        <w:rPr>
          <w:rFonts w:ascii="仿宋" w:eastAsia="仿宋" w:hAnsi="仿宋" w:hint="eastAsia"/>
          <w:sz w:val="32"/>
          <w:szCs w:val="32"/>
        </w:rPr>
        <w:t>和微型课题三种。</w:t>
      </w:r>
    </w:p>
    <w:p w:rsidR="003B3173" w:rsidRDefault="003B3173" w:rsidP="003B3173">
      <w:pPr>
        <w:ind w:firstLineChars="100" w:firstLine="320"/>
        <w:rPr>
          <w:rFonts w:ascii="仿宋" w:eastAsia="仿宋" w:hAnsi="仿宋" w:hint="eastAsia"/>
          <w:sz w:val="32"/>
          <w:szCs w:val="32"/>
        </w:rPr>
      </w:pPr>
      <w:r>
        <w:rPr>
          <w:rFonts w:ascii="仿宋" w:eastAsia="仿宋" w:hAnsi="仿宋" w:hint="eastAsia"/>
          <w:sz w:val="32"/>
          <w:szCs w:val="32"/>
        </w:rPr>
        <w:t>3.</w:t>
      </w:r>
      <w:r w:rsidRPr="003B3173">
        <w:rPr>
          <w:rFonts w:ascii="仿宋" w:eastAsia="仿宋" w:hAnsi="仿宋" w:hint="eastAsia"/>
          <w:sz w:val="32"/>
          <w:szCs w:val="32"/>
        </w:rPr>
        <w:t>研究期限</w:t>
      </w:r>
    </w:p>
    <w:p w:rsidR="00B54AEC" w:rsidRDefault="003B3173" w:rsidP="00B54AEC">
      <w:pPr>
        <w:ind w:firstLineChars="200" w:firstLine="640"/>
        <w:rPr>
          <w:rFonts w:ascii="仿宋" w:eastAsia="仿宋" w:hAnsi="仿宋" w:hint="eastAsia"/>
          <w:sz w:val="32"/>
          <w:szCs w:val="32"/>
        </w:rPr>
      </w:pPr>
      <w:r w:rsidRPr="003B3173">
        <w:rPr>
          <w:rFonts w:ascii="仿宋" w:eastAsia="仿宋" w:hAnsi="仿宋" w:hint="eastAsia"/>
          <w:sz w:val="32"/>
          <w:szCs w:val="32"/>
        </w:rPr>
        <w:t>自课题批准立项之日起计算，重点课题研究期完成时限</w:t>
      </w:r>
      <w:r w:rsidRPr="003B3173">
        <w:rPr>
          <w:rFonts w:ascii="仿宋" w:eastAsia="仿宋" w:hAnsi="仿宋" w:hint="eastAsia"/>
          <w:sz w:val="32"/>
          <w:szCs w:val="32"/>
        </w:rPr>
        <w:lastRenderedPageBreak/>
        <w:t>一般为2-3</w:t>
      </w:r>
      <w:r w:rsidR="00B54AEC">
        <w:rPr>
          <w:rFonts w:ascii="仿宋" w:eastAsia="仿宋" w:hAnsi="仿宋" w:hint="eastAsia"/>
          <w:sz w:val="32"/>
          <w:szCs w:val="32"/>
        </w:rPr>
        <w:t>年；</w:t>
      </w:r>
      <w:proofErr w:type="gramStart"/>
      <w:r w:rsidRPr="003B3173">
        <w:rPr>
          <w:rFonts w:ascii="仿宋" w:eastAsia="仿宋" w:hAnsi="仿宋" w:hint="eastAsia"/>
          <w:sz w:val="32"/>
          <w:szCs w:val="32"/>
        </w:rPr>
        <w:t>一般课题</w:t>
      </w:r>
      <w:proofErr w:type="gramEnd"/>
      <w:r w:rsidRPr="003B3173">
        <w:rPr>
          <w:rFonts w:ascii="仿宋" w:eastAsia="仿宋" w:hAnsi="仿宋" w:hint="eastAsia"/>
          <w:sz w:val="32"/>
          <w:szCs w:val="32"/>
        </w:rPr>
        <w:t>研究期限一般为1-2</w:t>
      </w:r>
      <w:r w:rsidR="00B54AEC">
        <w:rPr>
          <w:rFonts w:ascii="仿宋" w:eastAsia="仿宋" w:hAnsi="仿宋" w:hint="eastAsia"/>
          <w:sz w:val="32"/>
          <w:szCs w:val="32"/>
        </w:rPr>
        <w:t>年；</w:t>
      </w:r>
      <w:r w:rsidRPr="003B3173">
        <w:rPr>
          <w:rFonts w:ascii="仿宋" w:eastAsia="仿宋" w:hAnsi="仿宋" w:hint="eastAsia"/>
          <w:sz w:val="32"/>
          <w:szCs w:val="32"/>
        </w:rPr>
        <w:t>微型课题研究期限一般为1年</w:t>
      </w:r>
      <w:r w:rsidR="00B54AEC">
        <w:rPr>
          <w:rFonts w:ascii="仿宋" w:eastAsia="仿宋" w:hAnsi="仿宋" w:hint="eastAsia"/>
          <w:sz w:val="32"/>
          <w:szCs w:val="32"/>
        </w:rPr>
        <w:t>。</w:t>
      </w:r>
    </w:p>
    <w:p w:rsidR="003C1BF7" w:rsidRDefault="003B3173" w:rsidP="00B54AEC">
      <w:pPr>
        <w:ind w:firstLineChars="200" w:firstLine="640"/>
        <w:rPr>
          <w:rFonts w:ascii="仿宋" w:eastAsia="仿宋" w:hAnsi="仿宋" w:hint="eastAsia"/>
          <w:sz w:val="32"/>
          <w:szCs w:val="32"/>
        </w:rPr>
      </w:pPr>
      <w:r w:rsidRPr="003B3173">
        <w:rPr>
          <w:rFonts w:ascii="仿宋" w:eastAsia="仿宋" w:hAnsi="仿宋" w:hint="eastAsia"/>
          <w:sz w:val="32"/>
          <w:szCs w:val="32"/>
        </w:rPr>
        <w:t>课题延期或相关变更须报请中国关工委健体中心教育科研办批准备案。</w:t>
      </w:r>
    </w:p>
    <w:p w:rsidR="00B54AEC" w:rsidRDefault="003B3173" w:rsidP="00B54AEC">
      <w:pPr>
        <w:ind w:firstLineChars="100" w:firstLine="320"/>
        <w:rPr>
          <w:rFonts w:ascii="仿宋" w:eastAsia="仿宋" w:hAnsi="仿宋" w:hint="eastAsia"/>
          <w:sz w:val="32"/>
          <w:szCs w:val="32"/>
        </w:rPr>
      </w:pPr>
      <w:r>
        <w:rPr>
          <w:rFonts w:ascii="仿宋" w:eastAsia="仿宋" w:hAnsi="仿宋" w:hint="eastAsia"/>
          <w:sz w:val="32"/>
          <w:szCs w:val="32"/>
        </w:rPr>
        <w:t>4.</w:t>
      </w:r>
      <w:r w:rsidRPr="003B3173">
        <w:rPr>
          <w:rFonts w:ascii="仿宋" w:eastAsia="仿宋" w:hAnsi="仿宋" w:hint="eastAsia"/>
          <w:sz w:val="32"/>
          <w:szCs w:val="32"/>
        </w:rPr>
        <w:t>课题申请采取网上申请与文本申报两种</w:t>
      </w:r>
      <w:r w:rsidR="00B54AEC">
        <w:rPr>
          <w:rFonts w:ascii="仿宋" w:eastAsia="仿宋" w:hAnsi="仿宋" w:hint="eastAsia"/>
          <w:sz w:val="32"/>
          <w:szCs w:val="32"/>
        </w:rPr>
        <w:t>形式。总课题申报需两种形式一并进行，</w:t>
      </w:r>
      <w:r w:rsidR="00B54AEC" w:rsidRPr="00B54AEC">
        <w:rPr>
          <w:rFonts w:ascii="仿宋" w:eastAsia="仿宋" w:hAnsi="仿宋" w:hint="eastAsia"/>
          <w:sz w:val="32"/>
          <w:szCs w:val="32"/>
        </w:rPr>
        <w:t>上传的《课题研究申报书》应由申请人所在单位审查并加盖单位公章</w:t>
      </w:r>
      <w:r w:rsidR="00B54AEC">
        <w:rPr>
          <w:rFonts w:ascii="仿宋" w:eastAsia="仿宋" w:hAnsi="仿宋" w:hint="eastAsia"/>
          <w:sz w:val="32"/>
          <w:szCs w:val="32"/>
        </w:rPr>
        <w:t>。子课题申报只需网上申报。</w:t>
      </w:r>
    </w:p>
    <w:p w:rsidR="003B3173" w:rsidRDefault="00B54AEC" w:rsidP="00B54AEC">
      <w:pPr>
        <w:ind w:firstLineChars="100" w:firstLine="320"/>
        <w:rPr>
          <w:rFonts w:ascii="仿宋" w:eastAsia="仿宋" w:hAnsi="仿宋" w:hint="eastAsia"/>
          <w:sz w:val="32"/>
          <w:szCs w:val="32"/>
        </w:rPr>
      </w:pPr>
      <w:r>
        <w:rPr>
          <w:rFonts w:ascii="仿宋" w:eastAsia="仿宋" w:hAnsi="仿宋" w:hint="eastAsia"/>
          <w:sz w:val="32"/>
          <w:szCs w:val="32"/>
        </w:rPr>
        <w:t>5.</w:t>
      </w:r>
      <w:r w:rsidR="003B3173">
        <w:rPr>
          <w:rFonts w:ascii="仿宋" w:eastAsia="仿宋" w:hAnsi="仿宋" w:hint="eastAsia"/>
          <w:sz w:val="32"/>
          <w:szCs w:val="32"/>
        </w:rPr>
        <w:t>课题申请所需</w:t>
      </w:r>
      <w:r>
        <w:rPr>
          <w:rFonts w:ascii="仿宋" w:eastAsia="仿宋" w:hAnsi="仿宋" w:hint="eastAsia"/>
          <w:sz w:val="32"/>
          <w:szCs w:val="32"/>
        </w:rPr>
        <w:t>资料</w:t>
      </w:r>
      <w:r w:rsidR="003B3173">
        <w:rPr>
          <w:rFonts w:ascii="仿宋" w:eastAsia="仿宋" w:hAnsi="仿宋" w:hint="eastAsia"/>
          <w:sz w:val="32"/>
          <w:szCs w:val="32"/>
        </w:rPr>
        <w:t>，</w:t>
      </w:r>
      <w:r w:rsidR="003B3173" w:rsidRPr="003B3173">
        <w:rPr>
          <w:rFonts w:ascii="仿宋" w:eastAsia="仿宋" w:hAnsi="仿宋" w:hint="eastAsia"/>
          <w:sz w:val="32"/>
          <w:szCs w:val="32"/>
        </w:rPr>
        <w:t>均可从中</w:t>
      </w:r>
      <w:proofErr w:type="gramStart"/>
      <w:r w:rsidR="003B3173" w:rsidRPr="003B3173">
        <w:rPr>
          <w:rFonts w:ascii="仿宋" w:eastAsia="仿宋" w:hAnsi="仿宋" w:hint="eastAsia"/>
          <w:sz w:val="32"/>
          <w:szCs w:val="32"/>
        </w:rPr>
        <w:t>关健</w:t>
      </w:r>
      <w:proofErr w:type="gramEnd"/>
      <w:r w:rsidR="003B3173" w:rsidRPr="003B3173">
        <w:rPr>
          <w:rFonts w:ascii="仿宋" w:eastAsia="仿宋" w:hAnsi="仿宋" w:hint="eastAsia"/>
          <w:sz w:val="32"/>
          <w:szCs w:val="32"/>
        </w:rPr>
        <w:t>体教研网：</w:t>
      </w:r>
      <w:r>
        <w:rPr>
          <w:rFonts w:ascii="仿宋" w:eastAsia="仿宋" w:hAnsi="仿宋" w:hint="eastAsia"/>
          <w:sz w:val="32"/>
          <w:szCs w:val="32"/>
        </w:rPr>
        <w:t>http://</w:t>
      </w:r>
      <w:r w:rsidRPr="00B54AEC">
        <w:t xml:space="preserve"> </w:t>
      </w:r>
      <w:r>
        <w:rPr>
          <w:rFonts w:ascii="仿宋" w:eastAsia="仿宋" w:hAnsi="仿宋"/>
          <w:sz w:val="32"/>
          <w:szCs w:val="32"/>
        </w:rPr>
        <w:t>www.cyccky.org</w:t>
      </w:r>
      <w:r w:rsidR="003B3173" w:rsidRPr="003B3173">
        <w:rPr>
          <w:rFonts w:ascii="仿宋" w:eastAsia="仿宋" w:hAnsi="仿宋" w:hint="eastAsia"/>
          <w:sz w:val="32"/>
          <w:szCs w:val="32"/>
        </w:rPr>
        <w:t>.cn下载。</w:t>
      </w:r>
    </w:p>
    <w:p w:rsidR="00B54AEC" w:rsidRPr="00B54AEC" w:rsidRDefault="00B54AEC" w:rsidP="00B54AEC">
      <w:pPr>
        <w:ind w:firstLineChars="100" w:firstLine="320"/>
        <w:rPr>
          <w:rFonts w:ascii="仿宋" w:eastAsia="仿宋" w:hAnsi="仿宋"/>
          <w:sz w:val="32"/>
          <w:szCs w:val="32"/>
        </w:rPr>
      </w:pPr>
      <w:r>
        <w:rPr>
          <w:rFonts w:ascii="仿宋" w:eastAsia="仿宋" w:hAnsi="仿宋" w:hint="eastAsia"/>
          <w:sz w:val="32"/>
          <w:szCs w:val="32"/>
        </w:rPr>
        <w:t>四、联系方式</w:t>
      </w:r>
    </w:p>
    <w:p w:rsidR="00B54AEC" w:rsidRDefault="00B54AEC" w:rsidP="00B54AEC">
      <w:pPr>
        <w:ind w:firstLineChars="100" w:firstLine="320"/>
        <w:rPr>
          <w:rFonts w:ascii="仿宋" w:eastAsia="仿宋" w:hAnsi="仿宋" w:hint="eastAsia"/>
          <w:sz w:val="32"/>
          <w:szCs w:val="32"/>
        </w:rPr>
      </w:pPr>
      <w:r w:rsidRPr="00B54AEC">
        <w:rPr>
          <w:rFonts w:ascii="仿宋" w:eastAsia="仿宋" w:hAnsi="仿宋" w:hint="eastAsia"/>
          <w:sz w:val="32"/>
          <w:szCs w:val="32"/>
        </w:rPr>
        <w:t xml:space="preserve">联系人：严老师 13901251972、 </w:t>
      </w:r>
      <w:r>
        <w:rPr>
          <w:rFonts w:ascii="仿宋" w:eastAsia="仿宋" w:hAnsi="仿宋" w:hint="eastAsia"/>
          <w:sz w:val="32"/>
          <w:szCs w:val="32"/>
        </w:rPr>
        <w:t>杨老师</w:t>
      </w:r>
      <w:r w:rsidR="00D26602" w:rsidRPr="00D26602">
        <w:rPr>
          <w:rFonts w:ascii="仿宋" w:eastAsia="仿宋" w:hAnsi="仿宋"/>
          <w:sz w:val="32"/>
          <w:szCs w:val="32"/>
        </w:rPr>
        <w:t>18211129644</w:t>
      </w:r>
    </w:p>
    <w:p w:rsidR="00B54AEC" w:rsidRPr="00B54AEC" w:rsidRDefault="00B54AEC" w:rsidP="00B54AEC">
      <w:pPr>
        <w:ind w:firstLineChars="100" w:firstLine="320"/>
        <w:rPr>
          <w:rFonts w:ascii="仿宋" w:eastAsia="仿宋" w:hAnsi="仿宋" w:hint="eastAsia"/>
          <w:sz w:val="32"/>
          <w:szCs w:val="32"/>
        </w:rPr>
      </w:pPr>
      <w:r w:rsidRPr="00B54AEC">
        <w:rPr>
          <w:rFonts w:ascii="仿宋" w:eastAsia="仿宋" w:hAnsi="仿宋" w:hint="eastAsia"/>
          <w:sz w:val="32"/>
          <w:szCs w:val="32"/>
        </w:rPr>
        <w:t>地</w:t>
      </w:r>
      <w:r>
        <w:rPr>
          <w:rFonts w:ascii="仿宋" w:eastAsia="仿宋" w:hAnsi="仿宋" w:hint="eastAsia"/>
          <w:sz w:val="32"/>
          <w:szCs w:val="32"/>
        </w:rPr>
        <w:t xml:space="preserve"> </w:t>
      </w:r>
      <w:r w:rsidRPr="00B54AEC">
        <w:rPr>
          <w:rFonts w:ascii="仿宋" w:eastAsia="仿宋" w:hAnsi="仿宋" w:hint="eastAsia"/>
          <w:sz w:val="32"/>
          <w:szCs w:val="32"/>
        </w:rPr>
        <w:t>址：北京市</w:t>
      </w:r>
      <w:r>
        <w:rPr>
          <w:rFonts w:ascii="仿宋" w:eastAsia="仿宋" w:hAnsi="仿宋" w:hint="eastAsia"/>
          <w:sz w:val="32"/>
          <w:szCs w:val="32"/>
        </w:rPr>
        <w:t>丰台区</w:t>
      </w:r>
      <w:proofErr w:type="gramStart"/>
      <w:r>
        <w:rPr>
          <w:rFonts w:ascii="仿宋" w:eastAsia="仿宋" w:hAnsi="仿宋" w:hint="eastAsia"/>
          <w:sz w:val="32"/>
          <w:szCs w:val="32"/>
        </w:rPr>
        <w:t>大成路</w:t>
      </w:r>
      <w:proofErr w:type="gramEnd"/>
      <w:r>
        <w:rPr>
          <w:rFonts w:ascii="仿宋" w:eastAsia="仿宋" w:hAnsi="仿宋" w:hint="eastAsia"/>
          <w:sz w:val="32"/>
          <w:szCs w:val="32"/>
        </w:rPr>
        <w:t>6号院1号楼金隅大成时代写字楼创</w:t>
      </w:r>
      <w:proofErr w:type="gramStart"/>
      <w:r>
        <w:rPr>
          <w:rFonts w:ascii="仿宋" w:eastAsia="仿宋" w:hAnsi="仿宋" w:hint="eastAsia"/>
          <w:sz w:val="32"/>
          <w:szCs w:val="32"/>
        </w:rPr>
        <w:t>富空间</w:t>
      </w:r>
      <w:proofErr w:type="gramEnd"/>
      <w:r>
        <w:rPr>
          <w:rFonts w:ascii="仿宋" w:eastAsia="仿宋" w:hAnsi="仿宋" w:hint="eastAsia"/>
          <w:sz w:val="32"/>
          <w:szCs w:val="32"/>
        </w:rPr>
        <w:t xml:space="preserve">713室，中国关工委健体中心科研办。 </w:t>
      </w:r>
    </w:p>
    <w:p w:rsidR="00270DC7" w:rsidRDefault="00270DC7" w:rsidP="003C1BF7"/>
    <w:sectPr w:rsidR="00270D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B87" w:rsidRDefault="004E3B87" w:rsidP="00DB2A90">
      <w:r>
        <w:separator/>
      </w:r>
    </w:p>
  </w:endnote>
  <w:endnote w:type="continuationSeparator" w:id="0">
    <w:p w:rsidR="004E3B87" w:rsidRDefault="004E3B87" w:rsidP="00DB2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B87" w:rsidRDefault="004E3B87" w:rsidP="00DB2A90">
      <w:r>
        <w:separator/>
      </w:r>
    </w:p>
  </w:footnote>
  <w:footnote w:type="continuationSeparator" w:id="0">
    <w:p w:rsidR="004E3B87" w:rsidRDefault="004E3B87" w:rsidP="00DB2A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BF7"/>
    <w:rsid w:val="0005710F"/>
    <w:rsid w:val="00270DC7"/>
    <w:rsid w:val="00303949"/>
    <w:rsid w:val="00376BB1"/>
    <w:rsid w:val="00397D39"/>
    <w:rsid w:val="003B3173"/>
    <w:rsid w:val="003C1BF7"/>
    <w:rsid w:val="004E3B87"/>
    <w:rsid w:val="00527007"/>
    <w:rsid w:val="00621696"/>
    <w:rsid w:val="00687AA2"/>
    <w:rsid w:val="006C7896"/>
    <w:rsid w:val="006F3AD4"/>
    <w:rsid w:val="007D173F"/>
    <w:rsid w:val="008E1342"/>
    <w:rsid w:val="00967B2B"/>
    <w:rsid w:val="00B54AEC"/>
    <w:rsid w:val="00C0459D"/>
    <w:rsid w:val="00D26602"/>
    <w:rsid w:val="00DB2A90"/>
    <w:rsid w:val="00E35A76"/>
    <w:rsid w:val="00E72291"/>
    <w:rsid w:val="00E9083C"/>
    <w:rsid w:val="00F23BA2"/>
    <w:rsid w:val="00FA7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2A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2A90"/>
    <w:rPr>
      <w:sz w:val="18"/>
      <w:szCs w:val="18"/>
    </w:rPr>
  </w:style>
  <w:style w:type="paragraph" w:styleId="a4">
    <w:name w:val="footer"/>
    <w:basedOn w:val="a"/>
    <w:link w:val="Char0"/>
    <w:uiPriority w:val="99"/>
    <w:unhideWhenUsed/>
    <w:rsid w:val="00DB2A90"/>
    <w:pPr>
      <w:tabs>
        <w:tab w:val="center" w:pos="4153"/>
        <w:tab w:val="right" w:pos="8306"/>
      </w:tabs>
      <w:snapToGrid w:val="0"/>
      <w:jc w:val="left"/>
    </w:pPr>
    <w:rPr>
      <w:sz w:val="18"/>
      <w:szCs w:val="18"/>
    </w:rPr>
  </w:style>
  <w:style w:type="character" w:customStyle="1" w:styleId="Char0">
    <w:name w:val="页脚 Char"/>
    <w:basedOn w:val="a0"/>
    <w:link w:val="a4"/>
    <w:uiPriority w:val="99"/>
    <w:rsid w:val="00DB2A9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2A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2A90"/>
    <w:rPr>
      <w:sz w:val="18"/>
      <w:szCs w:val="18"/>
    </w:rPr>
  </w:style>
  <w:style w:type="paragraph" w:styleId="a4">
    <w:name w:val="footer"/>
    <w:basedOn w:val="a"/>
    <w:link w:val="Char0"/>
    <w:uiPriority w:val="99"/>
    <w:unhideWhenUsed/>
    <w:rsid w:val="00DB2A90"/>
    <w:pPr>
      <w:tabs>
        <w:tab w:val="center" w:pos="4153"/>
        <w:tab w:val="right" w:pos="8306"/>
      </w:tabs>
      <w:snapToGrid w:val="0"/>
      <w:jc w:val="left"/>
    </w:pPr>
    <w:rPr>
      <w:sz w:val="18"/>
      <w:szCs w:val="18"/>
    </w:rPr>
  </w:style>
  <w:style w:type="character" w:customStyle="1" w:styleId="Char0">
    <w:name w:val="页脚 Char"/>
    <w:basedOn w:val="a0"/>
    <w:link w:val="a4"/>
    <w:uiPriority w:val="99"/>
    <w:rsid w:val="00DB2A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2020-12-04T06:53:00Z</dcterms:created>
  <dcterms:modified xsi:type="dcterms:W3CDTF">2020-12-04T06:53:00Z</dcterms:modified>
</cp:coreProperties>
</file>